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D6" w:rsidRPr="00232E78" w:rsidRDefault="00D044D6" w:rsidP="00D044D6">
      <w:pPr>
        <w:pStyle w:val="Standard"/>
        <w:jc w:val="right"/>
        <w:rPr>
          <w:b/>
          <w:bCs/>
          <w:sz w:val="28"/>
          <w:szCs w:val="28"/>
        </w:rPr>
      </w:pPr>
      <w:r w:rsidRPr="00232E78">
        <w:rPr>
          <w:sz w:val="28"/>
          <w:szCs w:val="28"/>
        </w:rPr>
        <w:t>Додаток 1</w:t>
      </w:r>
    </w:p>
    <w:p w:rsidR="00D044D6" w:rsidRPr="00232E78" w:rsidRDefault="00D044D6" w:rsidP="00D044D6">
      <w:pPr>
        <w:pStyle w:val="Standard"/>
        <w:jc w:val="center"/>
        <w:textAlignment w:val="baseline"/>
        <w:rPr>
          <w:sz w:val="28"/>
          <w:szCs w:val="28"/>
        </w:rPr>
      </w:pPr>
    </w:p>
    <w:p w:rsidR="00D044D6" w:rsidRPr="00232E78" w:rsidRDefault="00D044D6" w:rsidP="00D044D6">
      <w:pPr>
        <w:pStyle w:val="Standard"/>
        <w:jc w:val="center"/>
        <w:textAlignment w:val="baseline"/>
        <w:rPr>
          <w:sz w:val="28"/>
          <w:szCs w:val="28"/>
        </w:rPr>
      </w:pPr>
      <w:r w:rsidRPr="00232E78">
        <w:rPr>
          <w:sz w:val="28"/>
          <w:szCs w:val="28"/>
        </w:rPr>
        <w:t>Зведена таблиця</w:t>
      </w:r>
    </w:p>
    <w:p w:rsidR="00D044D6" w:rsidRPr="00232E78" w:rsidRDefault="00D044D6" w:rsidP="00D044D6">
      <w:pPr>
        <w:pStyle w:val="Standard"/>
        <w:jc w:val="center"/>
        <w:textAlignment w:val="baseline"/>
        <w:rPr>
          <w:sz w:val="28"/>
          <w:szCs w:val="28"/>
          <w:lang w:val="ru-RU"/>
        </w:rPr>
      </w:pPr>
      <w:r w:rsidRPr="00232E78">
        <w:rPr>
          <w:sz w:val="28"/>
          <w:szCs w:val="28"/>
        </w:rPr>
        <w:t>основних результатів науково-дослідних робіт ф</w:t>
      </w:r>
      <w:proofErr w:type="spellStart"/>
      <w:r w:rsidRPr="00232E78">
        <w:rPr>
          <w:sz w:val="28"/>
          <w:szCs w:val="28"/>
          <w:lang w:val="ru-RU"/>
        </w:rPr>
        <w:t>акул</w:t>
      </w:r>
      <w:bookmarkStart w:id="0" w:name="_GoBack"/>
      <w:bookmarkEnd w:id="0"/>
      <w:r w:rsidRPr="00232E78">
        <w:rPr>
          <w:sz w:val="28"/>
          <w:szCs w:val="28"/>
          <w:lang w:val="ru-RU"/>
        </w:rPr>
        <w:t>ьтету</w:t>
      </w:r>
      <w:proofErr w:type="spellEnd"/>
      <w:r w:rsidRPr="00232E78">
        <w:rPr>
          <w:sz w:val="28"/>
          <w:szCs w:val="28"/>
          <w:lang w:val="ru-RU"/>
        </w:rPr>
        <w:t xml:space="preserve"> </w:t>
      </w:r>
      <w:proofErr w:type="spellStart"/>
      <w:r w:rsidRPr="00232E78">
        <w:rPr>
          <w:sz w:val="28"/>
          <w:szCs w:val="28"/>
          <w:lang w:val="ru-RU"/>
        </w:rPr>
        <w:t>іноземних</w:t>
      </w:r>
      <w:proofErr w:type="spellEnd"/>
      <w:r w:rsidRPr="00232E78">
        <w:rPr>
          <w:sz w:val="28"/>
          <w:szCs w:val="28"/>
          <w:lang w:val="ru-RU"/>
        </w:rPr>
        <w:t xml:space="preserve"> </w:t>
      </w:r>
      <w:proofErr w:type="spellStart"/>
      <w:r w:rsidRPr="00232E78">
        <w:rPr>
          <w:sz w:val="28"/>
          <w:szCs w:val="28"/>
          <w:lang w:val="ru-RU"/>
        </w:rPr>
        <w:t>мов</w:t>
      </w:r>
      <w:proofErr w:type="spellEnd"/>
    </w:p>
    <w:p w:rsidR="00D044D6" w:rsidRPr="00232E78" w:rsidRDefault="00D044D6" w:rsidP="00D044D6">
      <w:pPr>
        <w:pStyle w:val="Standard"/>
        <w:rPr>
          <w:b/>
          <w:bCs/>
          <w:sz w:val="28"/>
          <w:szCs w:val="28"/>
        </w:rPr>
      </w:pPr>
    </w:p>
    <w:tbl>
      <w:tblPr>
        <w:tblW w:w="1083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7956"/>
      </w:tblGrid>
      <w:tr w:rsidR="00D044D6" w:rsidRPr="00232E78" w:rsidTr="00D044D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D6" w:rsidRPr="00232E78" w:rsidRDefault="00D044D6">
            <w:pPr>
              <w:pStyle w:val="Standard"/>
              <w:snapToGrid w:val="0"/>
              <w:jc w:val="both"/>
              <w:rPr>
                <w:b/>
                <w:sz w:val="28"/>
                <w:szCs w:val="28"/>
              </w:rPr>
            </w:pPr>
            <w:r w:rsidRPr="00232E78">
              <w:rPr>
                <w:b/>
                <w:sz w:val="28"/>
                <w:szCs w:val="28"/>
              </w:rPr>
              <w:t>Шифр і назва теми,</w:t>
            </w:r>
          </w:p>
          <w:p w:rsidR="00D044D6" w:rsidRPr="00232E78" w:rsidRDefault="00D044D6">
            <w:pPr>
              <w:pStyle w:val="Standard"/>
              <w:jc w:val="both"/>
              <w:rPr>
                <w:b/>
                <w:sz w:val="28"/>
                <w:szCs w:val="28"/>
              </w:rPr>
            </w:pPr>
            <w:r w:rsidRPr="00232E78">
              <w:rPr>
                <w:b/>
                <w:sz w:val="28"/>
                <w:szCs w:val="28"/>
              </w:rPr>
              <w:t>науковий керівник,</w:t>
            </w:r>
          </w:p>
          <w:p w:rsidR="00D044D6" w:rsidRPr="00232E78" w:rsidRDefault="00AF15A4" w:rsidP="00AF15A4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D6" w:rsidRPr="00232E78" w:rsidRDefault="00D044D6" w:rsidP="0015534E">
            <w:pPr>
              <w:pStyle w:val="Standard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232E78">
              <w:rPr>
                <w:b/>
                <w:bCs/>
                <w:sz w:val="28"/>
                <w:szCs w:val="28"/>
              </w:rPr>
              <w:t>Найважливіші результати із завершених тем</w:t>
            </w:r>
            <w:r w:rsidR="00AF15A4">
              <w:rPr>
                <w:b/>
                <w:bCs/>
                <w:sz w:val="28"/>
                <w:szCs w:val="28"/>
              </w:rPr>
              <w:t xml:space="preserve">, </w:t>
            </w:r>
            <w:r w:rsidR="00AF15A4">
              <w:rPr>
                <w:b/>
                <w:bCs/>
                <w:sz w:val="28"/>
                <w:szCs w:val="28"/>
              </w:rPr>
              <w:t>що виконувались в межах робочого часу викладачів</w:t>
            </w:r>
            <w:r w:rsidRPr="00232E78">
              <w:rPr>
                <w:b/>
                <w:bCs/>
                <w:sz w:val="28"/>
                <w:szCs w:val="28"/>
              </w:rPr>
              <w:t xml:space="preserve"> </w:t>
            </w:r>
            <w:r w:rsidRPr="00232E78">
              <w:rPr>
                <w:bCs/>
                <w:sz w:val="28"/>
                <w:szCs w:val="28"/>
              </w:rPr>
              <w:t xml:space="preserve">(нові матеріали, нові технології, інноваційні розробки, видані монографії, публікації у виданнях, </w:t>
            </w:r>
            <w:r w:rsidRPr="00232E78">
              <w:rPr>
                <w:rFonts w:eastAsia="Times New Roman"/>
                <w:sz w:val="28"/>
                <w:szCs w:val="28"/>
                <w:lang w:eastAsia="ru-RU"/>
              </w:rPr>
              <w:t xml:space="preserve">які мають </w:t>
            </w:r>
            <w:proofErr w:type="spellStart"/>
            <w:r w:rsidRPr="00232E78">
              <w:rPr>
                <w:rFonts w:eastAsia="Times New Roman"/>
                <w:sz w:val="28"/>
                <w:szCs w:val="28"/>
                <w:lang w:eastAsia="ru-RU"/>
              </w:rPr>
              <w:t>імпакт</w:t>
            </w:r>
            <w:proofErr w:type="spellEnd"/>
            <w:r w:rsidRPr="00232E78">
              <w:rPr>
                <w:rFonts w:eastAsia="Times New Roman"/>
                <w:sz w:val="28"/>
                <w:szCs w:val="28"/>
                <w:lang w:eastAsia="ru-RU"/>
              </w:rPr>
              <w:t xml:space="preserve">-фактор, які включені до міжнародних </w:t>
            </w:r>
            <w:proofErr w:type="spellStart"/>
            <w:r w:rsidRPr="00232E78">
              <w:rPr>
                <w:rFonts w:eastAsia="Times New Roman"/>
                <w:sz w:val="28"/>
                <w:szCs w:val="28"/>
                <w:lang w:eastAsia="ru-RU"/>
              </w:rPr>
              <w:t>наукометричних</w:t>
            </w:r>
            <w:proofErr w:type="spellEnd"/>
            <w:r w:rsidRPr="00232E78">
              <w:rPr>
                <w:rFonts w:eastAsia="Times New Roman"/>
                <w:sz w:val="28"/>
                <w:szCs w:val="28"/>
                <w:lang w:eastAsia="ru-RU"/>
              </w:rPr>
              <w:t xml:space="preserve"> баз даних </w:t>
            </w:r>
            <w:proofErr w:type="spellStart"/>
            <w:r w:rsidRPr="00232E78">
              <w:rPr>
                <w:rFonts w:eastAsia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232E7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E78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232E7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E78">
              <w:rPr>
                <w:rFonts w:eastAsia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232E78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2E78">
              <w:rPr>
                <w:rFonts w:eastAsia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232E78">
              <w:rPr>
                <w:bCs/>
                <w:sz w:val="28"/>
                <w:szCs w:val="28"/>
              </w:rPr>
              <w:t xml:space="preserve">, </w:t>
            </w:r>
            <w:r w:rsidRPr="00232E78">
              <w:rPr>
                <w:rFonts w:eastAsia="Times New Roman"/>
                <w:sz w:val="28"/>
                <w:szCs w:val="28"/>
                <w:lang w:eastAsia="ru-RU"/>
              </w:rPr>
              <w:t>в інших закордонних виданнях, у фахових виданнях України, отримані патенти, захисти дисертацій тощо)</w:t>
            </w:r>
          </w:p>
        </w:tc>
      </w:tr>
      <w:tr w:rsidR="00D044D6" w:rsidRPr="00232E78" w:rsidTr="00D044D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D6" w:rsidRPr="00232E78" w:rsidRDefault="00D044D6">
            <w:pPr>
              <w:spacing w:before="120" w:after="120"/>
              <w:jc w:val="both"/>
              <w:rPr>
                <w:rFonts w:eastAsia="DejaVu Sans" w:cs="Times New Roman"/>
                <w:color w:val="000000"/>
                <w:kern w:val="2"/>
                <w:sz w:val="28"/>
                <w:szCs w:val="28"/>
                <w:lang w:eastAsia="hi-IN"/>
              </w:rPr>
            </w:pPr>
            <w:r w:rsidRPr="00232E78">
              <w:rPr>
                <w:rFonts w:cs="Times New Roman"/>
                <w:color w:val="000000"/>
                <w:sz w:val="28"/>
                <w:szCs w:val="28"/>
              </w:rPr>
              <w:t>"</w:t>
            </w:r>
            <w:r w:rsidRPr="00232E78">
              <w:rPr>
                <w:rFonts w:cs="Times New Roman"/>
                <w:sz w:val="28"/>
                <w:szCs w:val="28"/>
              </w:rPr>
              <w:t>Міжкультурна комунікація, компетенція і переклад"</w:t>
            </w:r>
            <w:r w:rsidRPr="00232E78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D044D6" w:rsidRPr="00232E78" w:rsidRDefault="00D044D6">
            <w:pPr>
              <w:pStyle w:val="11"/>
              <w:spacing w:before="120" w:after="12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232E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Керівник НДР:        </w:t>
            </w:r>
            <w:r w:rsidRPr="0023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філол. н., проф.  </w:t>
            </w:r>
            <w:proofErr w:type="spellStart"/>
            <w:r w:rsidRPr="0023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Паславська</w:t>
            </w:r>
            <w:proofErr w:type="spellEnd"/>
            <w:r w:rsidRPr="0023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Й.</w:t>
            </w:r>
            <w:r w:rsidRPr="00232E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№ держреєстрації:</w:t>
            </w:r>
            <w:r w:rsidRPr="0023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0115</w:t>
            </w:r>
            <w:r w:rsidRPr="00232E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232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003555        </w:t>
            </w:r>
            <w:r w:rsidRPr="00232E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Термін виконання:</w:t>
            </w:r>
            <w:r w:rsidRPr="00232E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2E78">
              <w:rPr>
                <w:rFonts w:ascii="Times New Roman" w:hAnsi="Times New Roman" w:cs="Times New Roman"/>
                <w:smallCaps/>
                <w:sz w:val="28"/>
                <w:szCs w:val="28"/>
              </w:rPr>
              <w:t>01.01.2015 – 31.12.2017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4D6" w:rsidRPr="00232E78" w:rsidRDefault="00D044D6">
            <w:pPr>
              <w:spacing w:after="120"/>
              <w:jc w:val="both"/>
              <w:rPr>
                <w:sz w:val="28"/>
                <w:szCs w:val="28"/>
              </w:rPr>
            </w:pPr>
            <w:r w:rsidRPr="00232E78">
              <w:rPr>
                <w:color w:val="000000"/>
                <w:sz w:val="28"/>
                <w:szCs w:val="28"/>
                <w:lang w:eastAsia="uk-UA"/>
              </w:rPr>
              <w:t>За весь час виконання теми</w:t>
            </w:r>
            <w:r w:rsidRPr="00232E78">
              <w:rPr>
                <w:sz w:val="28"/>
                <w:szCs w:val="28"/>
              </w:rPr>
              <w:t xml:space="preserve"> досліджено німецькомовну перекладацьку спадщину Івана Франка; в</w:t>
            </w:r>
            <w:r w:rsidRPr="00232E78">
              <w:rPr>
                <w:color w:val="000000"/>
                <w:sz w:val="28"/>
                <w:szCs w:val="28"/>
              </w:rPr>
              <w:t>изначено лексико-семантичні та мовно-стилістичні засоби маркування етнічної та конфесійної приналежності протагоністів та засобів їхнього перекладу;</w:t>
            </w:r>
            <w:r w:rsidRPr="00232E78">
              <w:rPr>
                <w:sz w:val="28"/>
                <w:szCs w:val="28"/>
              </w:rPr>
              <w:t xml:space="preserve"> встановлено</w:t>
            </w:r>
            <w:r w:rsidRPr="00232E78">
              <w:rPr>
                <w:color w:val="000000"/>
                <w:sz w:val="28"/>
                <w:szCs w:val="28"/>
              </w:rPr>
              <w:t xml:space="preserve"> різні класифікації параметрів </w:t>
            </w:r>
            <w:proofErr w:type="spellStart"/>
            <w:r w:rsidRPr="00232E78">
              <w:rPr>
                <w:color w:val="000000"/>
                <w:sz w:val="28"/>
                <w:szCs w:val="28"/>
              </w:rPr>
              <w:t>доперекладацького</w:t>
            </w:r>
            <w:proofErr w:type="spellEnd"/>
            <w:r w:rsidRPr="00232E78">
              <w:rPr>
                <w:color w:val="000000"/>
                <w:sz w:val="28"/>
                <w:szCs w:val="28"/>
              </w:rPr>
              <w:t xml:space="preserve"> аналізу тексту;</w:t>
            </w:r>
            <w:r w:rsidRPr="00232E78">
              <w:rPr>
                <w:sz w:val="28"/>
                <w:szCs w:val="28"/>
              </w:rPr>
              <w:t xml:space="preserve"> представлено концепцію функціонального перекладу К. Норд з погляду методики викладання перекладу; д</w:t>
            </w:r>
            <w:r w:rsidRPr="00232E78">
              <w:rPr>
                <w:color w:val="000000"/>
                <w:sz w:val="28"/>
                <w:szCs w:val="28"/>
              </w:rPr>
              <w:t xml:space="preserve">осліджено </w:t>
            </w:r>
            <w:r w:rsidRPr="00232E78">
              <w:rPr>
                <w:sz w:val="28"/>
                <w:szCs w:val="28"/>
              </w:rPr>
              <w:t xml:space="preserve">інтерв’ю як матеріал філологічних досліджень в Україні, фразеологічні </w:t>
            </w:r>
            <w:proofErr w:type="spellStart"/>
            <w:r w:rsidRPr="00232E78">
              <w:rPr>
                <w:sz w:val="28"/>
                <w:szCs w:val="28"/>
              </w:rPr>
              <w:t>дивергеми</w:t>
            </w:r>
            <w:proofErr w:type="spellEnd"/>
            <w:r w:rsidRPr="00232E78">
              <w:rPr>
                <w:sz w:val="28"/>
                <w:szCs w:val="28"/>
              </w:rPr>
              <w:t xml:space="preserve"> у німецькій </w:t>
            </w:r>
            <w:proofErr w:type="spellStart"/>
            <w:r w:rsidRPr="00232E78">
              <w:rPr>
                <w:sz w:val="28"/>
                <w:szCs w:val="28"/>
              </w:rPr>
              <w:t>варіантології</w:t>
            </w:r>
            <w:proofErr w:type="spellEnd"/>
            <w:r w:rsidRPr="00232E78">
              <w:rPr>
                <w:sz w:val="28"/>
                <w:szCs w:val="28"/>
              </w:rPr>
              <w:t xml:space="preserve">, особливості німецької оказіональної лексики в українському художньому тексті на основі застосування теорії фреймів в </w:t>
            </w:r>
            <w:proofErr w:type="spellStart"/>
            <w:r w:rsidRPr="00232E78">
              <w:rPr>
                <w:sz w:val="28"/>
                <w:szCs w:val="28"/>
              </w:rPr>
              <w:t>перекладознавстві</w:t>
            </w:r>
            <w:proofErr w:type="spellEnd"/>
            <w:r w:rsidRPr="00232E78">
              <w:rPr>
                <w:sz w:val="28"/>
                <w:szCs w:val="28"/>
              </w:rPr>
              <w:t xml:space="preserve">. </w:t>
            </w:r>
          </w:p>
          <w:p w:rsidR="00D044D6" w:rsidRPr="00232E78" w:rsidRDefault="00D044D6">
            <w:pPr>
              <w:jc w:val="both"/>
              <w:rPr>
                <w:sz w:val="28"/>
                <w:szCs w:val="28"/>
              </w:rPr>
            </w:pPr>
            <w:r w:rsidRPr="00232E78">
              <w:rPr>
                <w:b/>
                <w:bCs/>
                <w:sz w:val="28"/>
                <w:szCs w:val="28"/>
              </w:rPr>
              <w:t>Публікації</w:t>
            </w:r>
            <w:r w:rsidRPr="00232E78">
              <w:rPr>
                <w:b/>
                <w:color w:val="000000"/>
                <w:sz w:val="28"/>
                <w:szCs w:val="28"/>
                <w:lang w:eastAsia="uk-UA"/>
              </w:rPr>
              <w:t xml:space="preserve">: </w:t>
            </w:r>
            <w:r w:rsidRPr="00232E78">
              <w:rPr>
                <w:color w:val="000000"/>
                <w:sz w:val="28"/>
                <w:szCs w:val="28"/>
                <w:lang w:val="ru-RU" w:eastAsia="uk-UA"/>
              </w:rPr>
              <w:t>2</w:t>
            </w:r>
            <w:r w:rsidRPr="00232E78">
              <w:rPr>
                <w:color w:val="000000"/>
                <w:sz w:val="28"/>
                <w:szCs w:val="28"/>
                <w:lang w:eastAsia="uk-UA"/>
              </w:rPr>
              <w:t xml:space="preserve"> монографії, 1</w:t>
            </w:r>
            <w:r w:rsidRPr="00232E78">
              <w:rPr>
                <w:sz w:val="28"/>
                <w:szCs w:val="28"/>
              </w:rPr>
              <w:t xml:space="preserve"> навчальний посібник, 2 випуски збірників наукових праць, 4 журнали, 102 переклади, </w:t>
            </w:r>
            <w:r w:rsidRPr="00232E78">
              <w:rPr>
                <w:sz w:val="28"/>
                <w:szCs w:val="28"/>
                <w:lang w:val="ru-RU"/>
              </w:rPr>
              <w:t>3</w:t>
            </w:r>
            <w:r w:rsidRPr="00232E78">
              <w:rPr>
                <w:sz w:val="28"/>
                <w:szCs w:val="28"/>
              </w:rPr>
              <w:t xml:space="preserve"> інші</w:t>
            </w:r>
            <w:r w:rsidRPr="00232E78">
              <w:rPr>
                <w:sz w:val="28"/>
                <w:szCs w:val="28"/>
                <w:lang w:val="ru-RU"/>
              </w:rPr>
              <w:t xml:space="preserve"> </w:t>
            </w:r>
            <w:r w:rsidRPr="00232E78">
              <w:rPr>
                <w:sz w:val="28"/>
                <w:szCs w:val="28"/>
              </w:rPr>
              <w:t xml:space="preserve">наук. видання, 43 статті (2 статті у виданнях, які включені до міжнародних </w:t>
            </w:r>
            <w:proofErr w:type="spellStart"/>
            <w:r w:rsidRPr="00232E78">
              <w:rPr>
                <w:sz w:val="28"/>
                <w:szCs w:val="28"/>
              </w:rPr>
              <w:t>наукометричних</w:t>
            </w:r>
            <w:proofErr w:type="spellEnd"/>
            <w:r w:rsidRPr="00232E78">
              <w:rPr>
                <w:sz w:val="28"/>
                <w:szCs w:val="28"/>
              </w:rPr>
              <w:t xml:space="preserve"> баз даних,</w:t>
            </w:r>
            <w:r w:rsidRPr="00232E78">
              <w:rPr>
                <w:b/>
                <w:sz w:val="28"/>
                <w:szCs w:val="28"/>
              </w:rPr>
              <w:t xml:space="preserve"> </w:t>
            </w:r>
            <w:r w:rsidRPr="00232E78">
              <w:rPr>
                <w:sz w:val="28"/>
                <w:szCs w:val="28"/>
              </w:rPr>
              <w:t>3 статті в інших закордонних виданнях, 18 у фахових виданнях України та 20 в інших виданнях України), 26 тез доповідей на конференціях (14 на міжнародних, 12</w:t>
            </w:r>
            <w:r w:rsidRPr="00232E78">
              <w:rPr>
                <w:b/>
                <w:sz w:val="28"/>
                <w:szCs w:val="28"/>
              </w:rPr>
              <w:t xml:space="preserve"> </w:t>
            </w:r>
            <w:r w:rsidRPr="00232E78">
              <w:rPr>
                <w:sz w:val="28"/>
                <w:szCs w:val="28"/>
              </w:rPr>
              <w:t>на вітчизняних), 102 переклади.</w:t>
            </w:r>
          </w:p>
          <w:p w:rsidR="00D044D6" w:rsidRPr="00232E78" w:rsidRDefault="00D044D6">
            <w:pPr>
              <w:jc w:val="both"/>
              <w:rPr>
                <w:b/>
                <w:bCs/>
                <w:sz w:val="28"/>
                <w:szCs w:val="28"/>
              </w:rPr>
            </w:pPr>
            <w:r w:rsidRPr="00232E78">
              <w:rPr>
                <w:b/>
                <w:sz w:val="28"/>
                <w:szCs w:val="28"/>
              </w:rPr>
              <w:t>Захищено</w:t>
            </w:r>
            <w:r w:rsidRPr="0015534E">
              <w:rPr>
                <w:sz w:val="28"/>
                <w:szCs w:val="28"/>
              </w:rPr>
              <w:t>: 10 магістерських</w:t>
            </w:r>
            <w:r w:rsidRPr="00232E78">
              <w:rPr>
                <w:sz w:val="28"/>
                <w:szCs w:val="28"/>
              </w:rPr>
              <w:t xml:space="preserve"> робіт.</w:t>
            </w:r>
          </w:p>
        </w:tc>
      </w:tr>
    </w:tbl>
    <w:p w:rsidR="00605CEF" w:rsidRPr="00232E78" w:rsidRDefault="00605CEF">
      <w:pPr>
        <w:rPr>
          <w:sz w:val="28"/>
          <w:szCs w:val="28"/>
        </w:rPr>
      </w:pPr>
    </w:p>
    <w:sectPr w:rsidR="00605CEF" w:rsidRPr="00232E78" w:rsidSect="00D044D6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44D6"/>
    <w:rsid w:val="0015534E"/>
    <w:rsid w:val="00227ABF"/>
    <w:rsid w:val="00232E78"/>
    <w:rsid w:val="00536E62"/>
    <w:rsid w:val="00605CEF"/>
    <w:rsid w:val="00902AFB"/>
    <w:rsid w:val="009A0151"/>
    <w:rsid w:val="00A0152C"/>
    <w:rsid w:val="00AF15A4"/>
    <w:rsid w:val="00D0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D044D6"/>
    <w:pPr>
      <w:keepNext/>
      <w:keepLines/>
      <w:widowControl/>
      <w:suppressAutoHyphens w:val="0"/>
      <w:autoSpaceDN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4D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044D6"/>
    <w:pPr>
      <w:widowControl/>
      <w:suppressAutoHyphens w:val="0"/>
      <w:autoSpaceDN/>
      <w:spacing w:after="120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ий текст Знак"/>
    <w:basedOn w:val="a0"/>
    <w:link w:val="a3"/>
    <w:uiPriority w:val="99"/>
    <w:semiHidden/>
    <w:rsid w:val="00D0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44D6"/>
    <w:pPr>
      <w:suppressAutoHyphens w:val="0"/>
      <w:autoSpaceDN/>
      <w:ind w:left="720" w:firstLine="709"/>
      <w:jc w:val="both"/>
    </w:pPr>
    <w:rPr>
      <w:rFonts w:eastAsia="Calibri" w:cs="Times New Roman"/>
      <w:noProof/>
      <w:kern w:val="0"/>
      <w:sz w:val="28"/>
      <w:szCs w:val="28"/>
      <w:lang w:eastAsia="ru-RU" w:bidi="ar-SA"/>
    </w:rPr>
  </w:style>
  <w:style w:type="paragraph" w:customStyle="1" w:styleId="Standard">
    <w:name w:val="Standard"/>
    <w:rsid w:val="00D044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2">
    <w:name w:val="Абзац списка2"/>
    <w:basedOn w:val="a"/>
    <w:uiPriority w:val="99"/>
    <w:rsid w:val="00D044D6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1">
    <w:name w:val="Абзац списка1"/>
    <w:basedOn w:val="a"/>
    <w:uiPriority w:val="99"/>
    <w:rsid w:val="00D044D6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12">
    <w:name w:val="Абзац списку1"/>
    <w:basedOn w:val="a"/>
    <w:uiPriority w:val="34"/>
    <w:qFormat/>
    <w:rsid w:val="00D044D6"/>
    <w:pPr>
      <w:widowControl/>
      <w:suppressAutoHyphens w:val="0"/>
      <w:autoSpaceDN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styleId="a6">
    <w:name w:val="Emphasis"/>
    <w:basedOn w:val="a0"/>
    <w:uiPriority w:val="99"/>
    <w:qFormat/>
    <w:rsid w:val="00D044D6"/>
    <w:rPr>
      <w:i/>
      <w:iCs/>
    </w:rPr>
  </w:style>
  <w:style w:type="character" w:customStyle="1" w:styleId="xfm81168754">
    <w:name w:val="xfm_81168754"/>
    <w:basedOn w:val="a0"/>
    <w:rsid w:val="00D04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5</cp:revision>
  <dcterms:created xsi:type="dcterms:W3CDTF">2017-12-05T11:13:00Z</dcterms:created>
  <dcterms:modified xsi:type="dcterms:W3CDTF">2017-12-08T09:28:00Z</dcterms:modified>
</cp:coreProperties>
</file>