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A1" w:rsidRDefault="001B28A1" w:rsidP="001B28A1">
      <w:pPr>
        <w:ind w:left="11907"/>
        <w:rPr>
          <w:lang w:val="uk-UA"/>
        </w:rPr>
      </w:pPr>
      <w:r>
        <w:rPr>
          <w:lang w:val="uk-UA"/>
        </w:rPr>
        <w:t>Додаток 6</w:t>
      </w:r>
    </w:p>
    <w:p w:rsidR="001B28A1" w:rsidRDefault="001B28A1" w:rsidP="00CA61C8">
      <w:pPr>
        <w:jc w:val="center"/>
        <w:rPr>
          <w:b/>
          <w:sz w:val="28"/>
          <w:szCs w:val="28"/>
          <w:lang w:val="uk-UA"/>
        </w:rPr>
      </w:pPr>
    </w:p>
    <w:p w:rsidR="00D17D78" w:rsidRPr="00D17D78" w:rsidRDefault="00D17D78" w:rsidP="00CA61C8">
      <w:pPr>
        <w:jc w:val="center"/>
        <w:rPr>
          <w:b/>
          <w:sz w:val="28"/>
          <w:szCs w:val="28"/>
          <w:lang w:val="uk-UA"/>
        </w:rPr>
      </w:pPr>
      <w:r w:rsidRPr="00D17D78">
        <w:rPr>
          <w:b/>
          <w:sz w:val="28"/>
          <w:szCs w:val="28"/>
          <w:lang w:val="uk-UA"/>
        </w:rPr>
        <w:t>Тематичний план</w:t>
      </w:r>
    </w:p>
    <w:p w:rsidR="00D17D78" w:rsidRPr="00D17D78" w:rsidRDefault="00D17D78" w:rsidP="00CA61C8">
      <w:pPr>
        <w:jc w:val="center"/>
        <w:rPr>
          <w:b/>
          <w:sz w:val="28"/>
          <w:szCs w:val="28"/>
          <w:lang w:val="uk-UA"/>
        </w:rPr>
      </w:pPr>
      <w:r w:rsidRPr="00D17D78">
        <w:rPr>
          <w:b/>
          <w:sz w:val="28"/>
          <w:szCs w:val="28"/>
          <w:lang w:val="uk-UA"/>
        </w:rPr>
        <w:t>науково-дослідних робіт, які виконують в межах робочого часу викладачі,</w:t>
      </w:r>
    </w:p>
    <w:p w:rsidR="007F260C" w:rsidRDefault="00D17D78" w:rsidP="00CA61C8">
      <w:pPr>
        <w:jc w:val="center"/>
        <w:rPr>
          <w:b/>
          <w:sz w:val="28"/>
          <w:szCs w:val="28"/>
          <w:lang w:val="uk-UA"/>
        </w:rPr>
      </w:pPr>
      <w:r w:rsidRPr="00D17D78">
        <w:rPr>
          <w:b/>
          <w:sz w:val="28"/>
          <w:szCs w:val="28"/>
          <w:lang w:val="uk-UA"/>
        </w:rPr>
        <w:t>а також досліджень докторантів, аспірантів, студентів</w:t>
      </w:r>
    </w:p>
    <w:p w:rsidR="00EE580D" w:rsidRPr="00CA61C8" w:rsidRDefault="007F260C" w:rsidP="00CA61C8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proofErr w:type="spellStart"/>
      <w:r w:rsidRPr="00A06D8F">
        <w:rPr>
          <w:b/>
        </w:rPr>
        <w:t>акультет</w:t>
      </w:r>
      <w:proofErr w:type="spellEnd"/>
      <w:r>
        <w:rPr>
          <w:b/>
          <w:lang w:val="uk-UA"/>
        </w:rPr>
        <w:t>у</w:t>
      </w:r>
      <w:r w:rsidR="00E335A5">
        <w:rPr>
          <w:b/>
          <w:lang w:val="uk-UA"/>
        </w:rPr>
        <w:t xml:space="preserve"> </w:t>
      </w:r>
      <w:r w:rsidRPr="00A06D8F">
        <w:rPr>
          <w:b/>
          <w:lang w:val="uk-UA"/>
        </w:rPr>
        <w:t>педагогічної освіти</w:t>
      </w:r>
      <w:r w:rsidR="00E335A5">
        <w:rPr>
          <w:b/>
          <w:lang w:val="uk-UA"/>
        </w:rPr>
        <w:t xml:space="preserve"> </w:t>
      </w:r>
      <w:r w:rsidR="00D17D78" w:rsidRPr="00D17D78">
        <w:rPr>
          <w:b/>
          <w:sz w:val="28"/>
          <w:szCs w:val="28"/>
          <w:lang w:val="uk-UA"/>
        </w:rPr>
        <w:t>на 202</w:t>
      </w:r>
      <w:r w:rsidR="001B28A1">
        <w:rPr>
          <w:b/>
          <w:sz w:val="28"/>
          <w:szCs w:val="28"/>
          <w:lang w:val="uk-UA"/>
        </w:rPr>
        <w:t>1</w:t>
      </w:r>
      <w:r w:rsidR="00D17D78" w:rsidRPr="00D17D78">
        <w:rPr>
          <w:b/>
          <w:sz w:val="28"/>
          <w:szCs w:val="28"/>
          <w:lang w:val="uk-UA"/>
        </w:rPr>
        <w:t xml:space="preserve"> рік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492"/>
        <w:gridCol w:w="2230"/>
        <w:gridCol w:w="2592"/>
        <w:gridCol w:w="1298"/>
        <w:gridCol w:w="44"/>
        <w:gridCol w:w="4626"/>
      </w:tblGrid>
      <w:tr w:rsidR="00EE580D" w:rsidTr="00D971ED">
        <w:trPr>
          <w:trHeight w:val="110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НДР, номер державної реєстрації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Кафедра, підрозділ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666B01" w:rsidP="001B2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Очікувані результати у 202</w:t>
            </w:r>
            <w:r w:rsidR="001B28A1">
              <w:rPr>
                <w:lang w:val="uk-UA"/>
              </w:rPr>
              <w:t>1</w:t>
            </w:r>
            <w:r w:rsidR="00EE580D">
              <w:rPr>
                <w:lang w:val="uk-UA"/>
              </w:rPr>
              <w:t xml:space="preserve"> році</w:t>
            </w:r>
          </w:p>
        </w:tc>
      </w:tr>
      <w:tr w:rsidR="00EE580D" w:rsidTr="00D971ED">
        <w:trPr>
          <w:trHeight w:val="31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Default="00EE5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87750" w:rsidRPr="00872F88" w:rsidTr="00D971ED">
        <w:trPr>
          <w:trHeight w:val="31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Default="00590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Pr="009C3238" w:rsidRDefault="00887750">
            <w:pPr>
              <w:jc w:val="center"/>
              <w:rPr>
                <w:lang w:val="uk-UA"/>
              </w:rPr>
            </w:pPr>
            <w:r w:rsidRPr="009C3238">
              <w:rPr>
                <w:lang w:val="uk-UA"/>
              </w:rPr>
              <w:t>Науково-педагогічні та організаційно-дидактичні засади професійного розвитку  майбутніх фахівців у системі вищої освіти України: історичні ретроспективи, зарубіжний досвід, інноваційні підходи та технології</w:t>
            </w:r>
            <w:r w:rsidR="00D00742" w:rsidRPr="009C3238">
              <w:rPr>
                <w:lang w:val="uk-UA"/>
              </w:rPr>
              <w:t>,</w:t>
            </w:r>
          </w:p>
          <w:p w:rsidR="00D00742" w:rsidRPr="00A118D7" w:rsidRDefault="00D00742">
            <w:pPr>
              <w:jc w:val="center"/>
              <w:rPr>
                <w:color w:val="FF0000"/>
                <w:lang w:val="uk-UA"/>
              </w:rPr>
            </w:pPr>
            <w:r w:rsidRPr="009C3238">
              <w:rPr>
                <w:lang w:val="uk-UA" w:eastAsia="uk-UA"/>
              </w:rPr>
              <w:t>0118</w:t>
            </w:r>
            <w:r w:rsidRPr="009C3238">
              <w:rPr>
                <w:lang w:val="pl-PL" w:eastAsia="uk-UA"/>
              </w:rPr>
              <w:t>U</w:t>
            </w:r>
            <w:r w:rsidRPr="009C3238">
              <w:rPr>
                <w:lang w:val="uk-UA" w:eastAsia="uk-UA"/>
              </w:rPr>
              <w:t>000607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Default="00A118D7">
            <w:pPr>
              <w:jc w:val="center"/>
              <w:rPr>
                <w:lang w:val="uk-UA"/>
              </w:rPr>
            </w:pPr>
            <w:r>
              <w:t>Квас О</w:t>
            </w:r>
            <w:proofErr w:type="spellStart"/>
            <w:r>
              <w:rPr>
                <w:lang w:val="uk-UA"/>
              </w:rPr>
              <w:t>лена</w:t>
            </w:r>
            <w:proofErr w:type="spellEnd"/>
            <w:r>
              <w:t>В</w:t>
            </w:r>
            <w:proofErr w:type="spellStart"/>
            <w:r>
              <w:rPr>
                <w:lang w:val="uk-UA"/>
              </w:rPr>
              <w:t>алеріївна</w:t>
            </w:r>
            <w:proofErr w:type="spellEnd"/>
            <w:r>
              <w:rPr>
                <w:lang w:val="uk-UA"/>
              </w:rPr>
              <w:t>,</w:t>
            </w:r>
            <w:r w:rsidR="00887750" w:rsidRPr="005B4A86">
              <w:t xml:space="preserve"> доктор </w:t>
            </w:r>
            <w:proofErr w:type="spellStart"/>
            <w:r w:rsidR="00887750" w:rsidRPr="005B4A86">
              <w:t>педагогічних</w:t>
            </w:r>
            <w:proofErr w:type="spellEnd"/>
            <w:r w:rsidR="00887750" w:rsidRPr="005B4A86">
              <w:t xml:space="preserve"> наук, </w:t>
            </w:r>
            <w:proofErr w:type="spellStart"/>
            <w:r w:rsidR="00887750" w:rsidRPr="005B4A86">
              <w:t>професор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Default="00887750">
            <w:pPr>
              <w:jc w:val="center"/>
              <w:rPr>
                <w:lang w:val="uk-UA"/>
              </w:rPr>
            </w:pPr>
            <w:r w:rsidRPr="005B4A86">
              <w:t xml:space="preserve">кафедра </w:t>
            </w:r>
            <w:proofErr w:type="spellStart"/>
            <w:r w:rsidRPr="005B4A86">
              <w:t>загальноїпедагогіки</w:t>
            </w:r>
            <w:proofErr w:type="spellEnd"/>
            <w:r w:rsidRPr="005B4A86">
              <w:t xml:space="preserve"> та </w:t>
            </w:r>
            <w:proofErr w:type="spellStart"/>
            <w:r w:rsidRPr="005B4A86">
              <w:t>педагогікивищоїшколи</w:t>
            </w:r>
            <w:proofErr w:type="spellEnd"/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Default="00887750" w:rsidP="000868C4">
            <w:pPr>
              <w:ind w:left="-84"/>
              <w:jc w:val="center"/>
              <w:rPr>
                <w:lang w:val="uk-UA"/>
              </w:rPr>
            </w:pPr>
            <w:r w:rsidRPr="005B4A86">
              <w:t>2018-2022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Default="00DD4B0E" w:rsidP="00872F88">
            <w:pPr>
              <w:spacing w:after="200"/>
              <w:jc w:val="both"/>
              <w:rPr>
                <w:lang w:val="uk-UA"/>
              </w:rPr>
            </w:pPr>
            <w:r w:rsidRPr="00DD4B0E">
              <w:rPr>
                <w:lang w:val="uk-UA"/>
              </w:rPr>
              <w:t xml:space="preserve">Загальнотеоретичні дослідження в галузі наук про освіту, апробація досягнень теорії та сучасних технологій педагогічної науки в руслі тенденцій розвитку світового освітнього простору; визначення засад професійного розвитку майбутніх фахівців спеціальності 011 освітні, педагогічні науки.; аналіз та оцінка технології формування професійних компетенцій майбутніх фахівців з управління та експертизи освітнього </w:t>
            </w:r>
            <w:r>
              <w:rPr>
                <w:lang w:val="uk-UA"/>
              </w:rPr>
              <w:t>простору.</w:t>
            </w:r>
          </w:p>
          <w:p w:rsidR="00887750" w:rsidRPr="00872F88" w:rsidRDefault="00DD4B0E" w:rsidP="00872F8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Публікація</w:t>
            </w:r>
            <w:r w:rsidRPr="00DD4B0E">
              <w:rPr>
                <w:lang w:val="uk-UA"/>
              </w:rPr>
              <w:t xml:space="preserve"> </w:t>
            </w:r>
            <w:r w:rsidRPr="00DD4B0E">
              <w:rPr>
                <w:i/>
                <w:lang w:val="uk-UA" w:eastAsia="en-US"/>
              </w:rPr>
              <w:t xml:space="preserve">2 навчальних  посібників; 10 статей у зарубіжних  виданнях; 25 статей </w:t>
            </w:r>
            <w:r w:rsidR="00872F88">
              <w:rPr>
                <w:i/>
                <w:lang w:eastAsia="en-US"/>
              </w:rPr>
              <w:t xml:space="preserve">у </w:t>
            </w:r>
            <w:proofErr w:type="spellStart"/>
            <w:r w:rsidR="00872F88">
              <w:rPr>
                <w:i/>
                <w:lang w:eastAsia="en-US"/>
              </w:rPr>
              <w:t>фахових</w:t>
            </w:r>
            <w:proofErr w:type="spellEnd"/>
            <w:r w:rsidR="00872F88">
              <w:rPr>
                <w:i/>
                <w:lang w:eastAsia="en-US"/>
              </w:rPr>
              <w:t xml:space="preserve"> </w:t>
            </w:r>
            <w:proofErr w:type="spellStart"/>
            <w:r w:rsidR="00872F88">
              <w:rPr>
                <w:i/>
                <w:lang w:eastAsia="en-US"/>
              </w:rPr>
              <w:t>виданнях</w:t>
            </w:r>
            <w:proofErr w:type="spellEnd"/>
            <w:r w:rsidR="00872F88">
              <w:rPr>
                <w:i/>
                <w:lang w:val="uk-UA" w:eastAsia="en-US"/>
              </w:rPr>
              <w:t>.</w:t>
            </w:r>
          </w:p>
        </w:tc>
      </w:tr>
      <w:tr w:rsidR="00887750" w:rsidRPr="006C1C39" w:rsidTr="00DD4B0E">
        <w:tblPrEx>
          <w:tblLook w:val="00A0" w:firstRow="1" w:lastRow="0" w:firstColumn="1" w:lastColumn="0" w:noHBand="0" w:noVBand="0"/>
        </w:tblPrEx>
        <w:trPr>
          <w:trHeight w:val="317"/>
        </w:trPr>
        <w:tc>
          <w:tcPr>
            <w:tcW w:w="171" w:type="pct"/>
          </w:tcPr>
          <w:p w:rsidR="00887750" w:rsidRDefault="001B28A1" w:rsidP="001B2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903C7">
              <w:rPr>
                <w:lang w:val="uk-UA"/>
              </w:rPr>
              <w:t>.</w:t>
            </w:r>
          </w:p>
        </w:tc>
        <w:tc>
          <w:tcPr>
            <w:tcW w:w="1181" w:type="pct"/>
          </w:tcPr>
          <w:p w:rsidR="00887750" w:rsidRDefault="00887750" w:rsidP="000846D3">
            <w:pPr>
              <w:ind w:left="142" w:right="44"/>
              <w:jc w:val="both"/>
              <w:rPr>
                <w:lang w:val="uk-UA"/>
              </w:rPr>
            </w:pPr>
            <w:r w:rsidRPr="008A41AE">
              <w:rPr>
                <w:lang w:val="uk-UA"/>
              </w:rPr>
              <w:t xml:space="preserve">Психолого-педагогічні засади корекційного навчання і реабілітації осіб з порушеннями розвитку та інтеграційні аспекти </w:t>
            </w:r>
            <w:r w:rsidRPr="008A41AE">
              <w:rPr>
                <w:lang w:val="uk-UA"/>
              </w:rPr>
              <w:lastRenderedPageBreak/>
              <w:t>підготовки фахівців до роботи в системі спеціальної освіти та в умовах інклюзії</w:t>
            </w:r>
            <w:r w:rsidR="000846D3">
              <w:rPr>
                <w:lang w:val="uk-UA"/>
              </w:rPr>
              <w:t>,</w:t>
            </w:r>
            <w:r w:rsidRPr="000430F6">
              <w:rPr>
                <w:color w:val="000000"/>
                <w:lang w:val="uk-UA"/>
              </w:rPr>
              <w:t>0117</w:t>
            </w:r>
            <w:r w:rsidRPr="000430F6">
              <w:rPr>
                <w:color w:val="000000"/>
                <w:lang w:val="en-US"/>
              </w:rPr>
              <w:t>U</w:t>
            </w:r>
            <w:r w:rsidRPr="000430F6">
              <w:rPr>
                <w:color w:val="000000"/>
                <w:lang w:val="uk-UA"/>
              </w:rPr>
              <w:t>001406</w:t>
            </w:r>
          </w:p>
        </w:tc>
        <w:tc>
          <w:tcPr>
            <w:tcW w:w="754" w:type="pct"/>
          </w:tcPr>
          <w:p w:rsidR="00887750" w:rsidRPr="008A41AE" w:rsidRDefault="00887750" w:rsidP="002542AF">
            <w:pPr>
              <w:jc w:val="center"/>
              <w:rPr>
                <w:lang w:val="uk-UA"/>
              </w:rPr>
            </w:pPr>
            <w:r w:rsidRPr="008A41AE">
              <w:rPr>
                <w:lang w:val="uk-UA"/>
              </w:rPr>
              <w:lastRenderedPageBreak/>
              <w:t>Островська Катерина Олексіївна,</w:t>
            </w:r>
          </w:p>
          <w:p w:rsidR="00887750" w:rsidRPr="000430F6" w:rsidRDefault="00887750" w:rsidP="002542AF">
            <w:pPr>
              <w:ind w:left="142" w:right="44" w:firstLine="142"/>
              <w:jc w:val="both"/>
              <w:rPr>
                <w:color w:val="000000"/>
                <w:lang w:val="uk-UA"/>
              </w:rPr>
            </w:pPr>
            <w:r w:rsidRPr="000430F6">
              <w:rPr>
                <w:color w:val="000000"/>
                <w:lang w:val="uk-UA"/>
              </w:rPr>
              <w:t xml:space="preserve">доктор психологічних </w:t>
            </w:r>
            <w:r w:rsidRPr="000430F6">
              <w:rPr>
                <w:color w:val="000000"/>
                <w:lang w:val="uk-UA"/>
              </w:rPr>
              <w:lastRenderedPageBreak/>
              <w:t>наук</w:t>
            </w:r>
            <w:r w:rsidR="009C3238">
              <w:rPr>
                <w:color w:val="000000"/>
                <w:lang w:val="uk-UA"/>
              </w:rPr>
              <w:t>, професор</w:t>
            </w:r>
          </w:p>
          <w:p w:rsidR="00887750" w:rsidRDefault="00887750" w:rsidP="002542AF">
            <w:pPr>
              <w:jc w:val="center"/>
              <w:rPr>
                <w:lang w:val="uk-UA"/>
              </w:rPr>
            </w:pPr>
          </w:p>
        </w:tc>
        <w:tc>
          <w:tcPr>
            <w:tcW w:w="876" w:type="pct"/>
          </w:tcPr>
          <w:p w:rsidR="00887750" w:rsidRDefault="00887750" w:rsidP="002542AF">
            <w:pPr>
              <w:jc w:val="center"/>
              <w:rPr>
                <w:lang w:val="uk-UA"/>
              </w:rPr>
            </w:pPr>
            <w:r w:rsidRPr="000430F6">
              <w:rPr>
                <w:color w:val="000000"/>
                <w:lang w:val="uk-UA"/>
              </w:rPr>
              <w:lastRenderedPageBreak/>
              <w:t>кафедр</w:t>
            </w:r>
            <w:r>
              <w:rPr>
                <w:color w:val="000000"/>
                <w:lang w:val="uk-UA"/>
              </w:rPr>
              <w:t>аспеціальної освіти та соціальної роботи</w:t>
            </w:r>
          </w:p>
        </w:tc>
        <w:tc>
          <w:tcPr>
            <w:tcW w:w="439" w:type="pct"/>
          </w:tcPr>
          <w:p w:rsidR="00887750" w:rsidRDefault="000846D3" w:rsidP="002542A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2017– 2021</w:t>
            </w:r>
          </w:p>
        </w:tc>
        <w:tc>
          <w:tcPr>
            <w:tcW w:w="1579" w:type="pct"/>
            <w:gridSpan w:val="2"/>
          </w:tcPr>
          <w:p w:rsidR="007D768F" w:rsidRPr="00956F61" w:rsidRDefault="00887750" w:rsidP="006C1C39">
            <w:pPr>
              <w:jc w:val="both"/>
              <w:rPr>
                <w:lang w:val="uk-UA"/>
              </w:rPr>
            </w:pPr>
            <w:r w:rsidRPr="00956F61">
              <w:rPr>
                <w:rStyle w:val="m-1637417890898070725xfm34881652"/>
                <w:lang w:val="uk-UA"/>
              </w:rPr>
              <w:t>Обґрунтування методичних та технологічних підходів щодо професійної підготовки фахівців у системі спеціальної освіти України</w:t>
            </w:r>
            <w:r w:rsidR="006C1C39" w:rsidRPr="00956F61">
              <w:rPr>
                <w:lang w:val="uk-UA"/>
              </w:rPr>
              <w:t xml:space="preserve">. </w:t>
            </w:r>
            <w:r w:rsidRPr="00956F61">
              <w:rPr>
                <w:lang w:val="uk-UA"/>
              </w:rPr>
              <w:t xml:space="preserve">Розроблення програм реабілітації осіб з </w:t>
            </w:r>
            <w:r w:rsidR="001B28A1" w:rsidRPr="00956F61">
              <w:rPr>
                <w:lang w:val="uk-UA"/>
              </w:rPr>
              <w:t xml:space="preserve">мовленнєвими </w:t>
            </w:r>
            <w:r w:rsidR="001B28A1" w:rsidRPr="00956F61">
              <w:rPr>
                <w:lang w:val="uk-UA"/>
              </w:rPr>
              <w:lastRenderedPageBreak/>
              <w:t>порушеннями</w:t>
            </w:r>
            <w:r w:rsidR="006C1C39" w:rsidRPr="00956F61">
              <w:rPr>
                <w:lang w:val="uk-UA"/>
              </w:rPr>
              <w:t xml:space="preserve">. </w:t>
            </w:r>
          </w:p>
          <w:p w:rsidR="00887750" w:rsidRPr="00956F61" w:rsidRDefault="006C1C39" w:rsidP="001B28A1">
            <w:pPr>
              <w:jc w:val="both"/>
              <w:rPr>
                <w:iCs/>
                <w:lang w:val="uk-UA" w:eastAsia="uk-UA"/>
              </w:rPr>
            </w:pPr>
            <w:r w:rsidRPr="00956F61">
              <w:rPr>
                <w:lang w:val="uk-UA"/>
              </w:rPr>
              <w:t xml:space="preserve">Публікація </w:t>
            </w:r>
            <w:r w:rsidR="00887750" w:rsidRPr="00956F61">
              <w:rPr>
                <w:iCs/>
                <w:lang w:val="uk-UA" w:eastAsia="uk-UA"/>
              </w:rPr>
              <w:t>1 навчального посібника</w:t>
            </w:r>
            <w:r w:rsidRPr="00956F61">
              <w:rPr>
                <w:iCs/>
                <w:lang w:val="uk-UA" w:eastAsia="uk-UA"/>
              </w:rPr>
              <w:t xml:space="preserve">, </w:t>
            </w:r>
            <w:r w:rsidR="001B28A1" w:rsidRPr="00956F61">
              <w:rPr>
                <w:iCs/>
                <w:lang w:val="uk-UA" w:eastAsia="uk-UA"/>
              </w:rPr>
              <w:t>7</w:t>
            </w:r>
            <w:r w:rsidRPr="00956F61">
              <w:rPr>
                <w:iCs/>
                <w:lang w:val="uk-UA" w:eastAsia="uk-UA"/>
              </w:rPr>
              <w:t xml:space="preserve">статей у зарубіжних  виданнях. </w:t>
            </w:r>
            <w:r w:rsidR="001B28A1" w:rsidRPr="00956F61">
              <w:rPr>
                <w:iCs/>
                <w:lang w:val="uk-UA" w:eastAsia="uk-UA"/>
              </w:rPr>
              <w:t>10</w:t>
            </w:r>
            <w:r w:rsidR="00887750" w:rsidRPr="00956F61">
              <w:rPr>
                <w:iCs/>
                <w:lang w:val="uk-UA" w:eastAsia="uk-UA"/>
              </w:rPr>
              <w:t xml:space="preserve"> статей у фахових виданнях</w:t>
            </w:r>
            <w:r w:rsidR="001B28A1" w:rsidRPr="00956F61">
              <w:rPr>
                <w:iCs/>
                <w:lang w:val="uk-UA" w:eastAsia="uk-UA"/>
              </w:rPr>
              <w:t xml:space="preserve"> України</w:t>
            </w:r>
            <w:r w:rsidR="00887750" w:rsidRPr="00956F61">
              <w:rPr>
                <w:iCs/>
                <w:lang w:val="uk-UA" w:eastAsia="uk-UA"/>
              </w:rPr>
              <w:t>.</w:t>
            </w:r>
          </w:p>
          <w:p w:rsidR="00445520" w:rsidRPr="00956F61" w:rsidRDefault="00445520" w:rsidP="001B28A1">
            <w:pPr>
              <w:jc w:val="both"/>
              <w:rPr>
                <w:lang w:val="uk-UA"/>
              </w:rPr>
            </w:pPr>
            <w:r w:rsidRPr="00956F61">
              <w:rPr>
                <w:lang w:val="uk-UA"/>
              </w:rPr>
              <w:t>Захист 1 докторської дисертації</w:t>
            </w:r>
          </w:p>
        </w:tc>
      </w:tr>
      <w:tr w:rsidR="00887750" w:rsidRPr="00887750" w:rsidTr="00DD4B0E">
        <w:tblPrEx>
          <w:tblLook w:val="00A0" w:firstRow="1" w:lastRow="0" w:firstColumn="1" w:lastColumn="0" w:noHBand="0" w:noVBand="0"/>
        </w:tblPrEx>
        <w:trPr>
          <w:trHeight w:val="31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Pr="00361218" w:rsidRDefault="001B28A1" w:rsidP="001B2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5903C7">
              <w:rPr>
                <w:lang w:val="uk-UA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Pr="008A41AE" w:rsidRDefault="00887750" w:rsidP="00402B21">
            <w:pPr>
              <w:ind w:left="142" w:right="44"/>
              <w:jc w:val="both"/>
              <w:rPr>
                <w:lang w:val="uk-UA"/>
              </w:rPr>
            </w:pPr>
            <w:r w:rsidRPr="00361218">
              <w:rPr>
                <w:lang w:val="uk-UA"/>
              </w:rPr>
              <w:t>Зміст та технології професійної підготовки фахівців соціальної сфери</w:t>
            </w:r>
            <w:r w:rsidR="00402B21">
              <w:rPr>
                <w:lang w:val="uk-UA"/>
              </w:rPr>
              <w:t xml:space="preserve">, </w:t>
            </w:r>
            <w:r w:rsidRPr="007A29D7">
              <w:rPr>
                <w:lang w:val="uk-UA"/>
              </w:rPr>
              <w:t>0117</w:t>
            </w:r>
            <w:r w:rsidRPr="00887750">
              <w:rPr>
                <w:lang w:val="uk-UA"/>
              </w:rPr>
              <w:t>U</w:t>
            </w:r>
            <w:r w:rsidRPr="007A29D7">
              <w:rPr>
                <w:lang w:val="uk-UA"/>
              </w:rPr>
              <w:t>001405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Pr="007A29D7" w:rsidRDefault="00887750" w:rsidP="002542AF">
            <w:pPr>
              <w:jc w:val="center"/>
              <w:rPr>
                <w:lang w:val="uk-UA"/>
              </w:rPr>
            </w:pPr>
            <w:r w:rsidRPr="007A29D7">
              <w:rPr>
                <w:lang w:val="uk-UA"/>
              </w:rPr>
              <w:t>Кальченко Лариса Володимирівна, кандидат педагогічних наук, доцент</w:t>
            </w:r>
          </w:p>
          <w:p w:rsidR="00887750" w:rsidRPr="008A41AE" w:rsidRDefault="00887750" w:rsidP="002542AF">
            <w:pPr>
              <w:jc w:val="center"/>
              <w:rPr>
                <w:lang w:val="uk-U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Pr="000430F6" w:rsidRDefault="00887750" w:rsidP="002542AF">
            <w:pPr>
              <w:jc w:val="center"/>
              <w:rPr>
                <w:color w:val="000000"/>
                <w:lang w:val="uk-UA"/>
              </w:rPr>
            </w:pPr>
            <w:r w:rsidRPr="000430F6">
              <w:rPr>
                <w:color w:val="000000"/>
                <w:lang w:val="uk-UA"/>
              </w:rPr>
              <w:t>кафедр</w:t>
            </w:r>
            <w:r>
              <w:rPr>
                <w:color w:val="000000"/>
                <w:lang w:val="uk-UA"/>
              </w:rPr>
              <w:t>аспеціальної освіти та соціальної роботи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Pr="000430F6" w:rsidRDefault="005565B3" w:rsidP="002542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2017 – 2021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0" w:rsidRPr="00956F61" w:rsidRDefault="00F86D67" w:rsidP="002542AF">
            <w:pPr>
              <w:jc w:val="both"/>
              <w:rPr>
                <w:lang w:val="uk-UA"/>
              </w:rPr>
            </w:pPr>
            <w:r w:rsidRPr="00956F61">
              <w:rPr>
                <w:rStyle w:val="m-1637417890898070725xfm34881652"/>
                <w:lang w:val="uk-UA"/>
              </w:rPr>
              <w:t>Визначення й о</w:t>
            </w:r>
            <w:r w:rsidR="008B0110" w:rsidRPr="00956F61">
              <w:rPr>
                <w:rStyle w:val="m-1637417890898070725xfm34881652"/>
                <w:lang w:val="uk-UA"/>
              </w:rPr>
              <w:t>бґрунтування</w:t>
            </w:r>
            <w:r w:rsidR="008B0110" w:rsidRPr="00956F61">
              <w:rPr>
                <w:lang w:val="uk-UA"/>
              </w:rPr>
              <w:t xml:space="preserve"> теоретико-методичних засад професійної підготовки фахівців соціальної сфери </w:t>
            </w:r>
            <w:r w:rsidRPr="00956F61">
              <w:rPr>
                <w:lang w:val="uk-UA"/>
              </w:rPr>
              <w:t>до здійснення соціально-психологічної реабілітації вразливих категорій населення</w:t>
            </w:r>
            <w:r w:rsidR="00887750" w:rsidRPr="00956F61">
              <w:rPr>
                <w:lang w:val="uk-UA"/>
              </w:rPr>
              <w:t>.</w:t>
            </w:r>
          </w:p>
          <w:p w:rsidR="00887750" w:rsidRPr="00872F88" w:rsidRDefault="00AC4629" w:rsidP="002542AF">
            <w:pPr>
              <w:jc w:val="both"/>
              <w:rPr>
                <w:i/>
                <w:lang w:val="uk-UA"/>
              </w:rPr>
            </w:pPr>
            <w:r w:rsidRPr="00872F88">
              <w:rPr>
                <w:i/>
                <w:lang w:val="uk-UA"/>
              </w:rPr>
              <w:t xml:space="preserve">Публікація </w:t>
            </w:r>
            <w:r w:rsidR="008B0110" w:rsidRPr="00872F88">
              <w:rPr>
                <w:i/>
                <w:lang w:val="uk-UA"/>
              </w:rPr>
              <w:t xml:space="preserve">1 навчально-методичного посібника, </w:t>
            </w:r>
            <w:r w:rsidR="00887750" w:rsidRPr="00872F88">
              <w:rPr>
                <w:i/>
                <w:lang w:val="uk-UA"/>
              </w:rPr>
              <w:t xml:space="preserve">5 статей, </w:t>
            </w:r>
            <w:r w:rsidRPr="00872F88">
              <w:rPr>
                <w:i/>
                <w:lang w:val="uk-UA"/>
              </w:rPr>
              <w:t>у виданнях, що включені</w:t>
            </w:r>
            <w:r w:rsidR="00887750" w:rsidRPr="00872F88">
              <w:rPr>
                <w:i/>
                <w:lang w:val="uk-UA"/>
              </w:rPr>
              <w:t xml:space="preserve"> до міжнаро</w:t>
            </w:r>
            <w:r w:rsidR="007D768F" w:rsidRPr="00872F88">
              <w:rPr>
                <w:i/>
                <w:lang w:val="uk-UA"/>
              </w:rPr>
              <w:t>дних наукометричних баз даних,</w:t>
            </w:r>
            <w:r w:rsidR="008B0110" w:rsidRPr="00872F88">
              <w:rPr>
                <w:i/>
                <w:lang w:val="uk-UA"/>
              </w:rPr>
              <w:t xml:space="preserve"> 10</w:t>
            </w:r>
            <w:r w:rsidR="00887750" w:rsidRPr="00872F88">
              <w:rPr>
                <w:i/>
                <w:lang w:val="uk-UA"/>
              </w:rPr>
              <w:t xml:space="preserve"> статей у фахових виданнях України.</w:t>
            </w:r>
          </w:p>
          <w:p w:rsidR="00887750" w:rsidRPr="00956F61" w:rsidRDefault="007D768F" w:rsidP="002542AF">
            <w:pPr>
              <w:jc w:val="both"/>
              <w:rPr>
                <w:lang w:val="uk-UA"/>
              </w:rPr>
            </w:pPr>
            <w:r w:rsidRPr="00872F88">
              <w:rPr>
                <w:i/>
                <w:lang w:val="uk-UA"/>
              </w:rPr>
              <w:t>Захист 1 докторської дисертації</w:t>
            </w:r>
          </w:p>
        </w:tc>
      </w:tr>
    </w:tbl>
    <w:p w:rsidR="00A06D8F" w:rsidRPr="00D971ED" w:rsidRDefault="00A06D8F" w:rsidP="00A06D8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5"/>
        <w:gridCol w:w="2410"/>
        <w:gridCol w:w="2127"/>
        <w:gridCol w:w="1319"/>
        <w:gridCol w:w="4572"/>
      </w:tblGrid>
      <w:tr w:rsidR="00DD4B0E" w:rsidRPr="00DD4B0E" w:rsidTr="00CE28E1">
        <w:trPr>
          <w:trHeight w:val="31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Pr="00DD4B0E" w:rsidRDefault="000D3AFE" w:rsidP="00DD4B0E">
            <w:pPr>
              <w:pStyle w:val="docdata"/>
            </w:pPr>
            <w:r>
              <w:t>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Pr="00DD4B0E" w:rsidRDefault="00DD4B0E" w:rsidP="00DD4B0E">
            <w:pPr>
              <w:pStyle w:val="docdata"/>
            </w:pPr>
            <w:r w:rsidRPr="00DD4B0E">
              <w:t>Забезпечення наступності дошкільної та початкової освіти в контексті освітньої політики держави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Pr="00DD4B0E" w:rsidRDefault="00DD4B0E" w:rsidP="00DD4B0E">
            <w:pPr>
              <w:pStyle w:val="docdata"/>
            </w:pPr>
            <w:proofErr w:type="spellStart"/>
            <w:r w:rsidRPr="00DD4B0E">
              <w:t>Мачинська</w:t>
            </w:r>
            <w:proofErr w:type="spellEnd"/>
            <w:r w:rsidRPr="00DD4B0E">
              <w:t xml:space="preserve"> Наталія Ігорівна, доктор педагогічних наук, 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Pr="00DD4B0E" w:rsidRDefault="00DD4B0E" w:rsidP="00DD4B0E">
            <w:pPr>
              <w:pStyle w:val="docdata"/>
            </w:pPr>
            <w:r w:rsidRPr="00DD4B0E">
              <w:t>Кафедра початкової та дошкільної освіти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Pr="00DD4B0E" w:rsidRDefault="00DD4B0E" w:rsidP="00DD4B0E">
            <w:pPr>
              <w:pStyle w:val="docdata"/>
            </w:pPr>
            <w:r w:rsidRPr="00DD4B0E">
              <w:t>2021-2024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8" w:rsidRDefault="00DD4B0E" w:rsidP="00872F88">
            <w:pPr>
              <w:pStyle w:val="docdata"/>
              <w:jc w:val="both"/>
            </w:pPr>
            <w:r w:rsidRPr="00DD4B0E">
              <w:t xml:space="preserve">Теоретичне </w:t>
            </w:r>
            <w:proofErr w:type="spellStart"/>
            <w:r w:rsidRPr="00DD4B0E">
              <w:t>обгрунтування</w:t>
            </w:r>
            <w:proofErr w:type="spellEnd"/>
            <w:r w:rsidRPr="00DD4B0E">
              <w:t xml:space="preserve"> понять наступності та освітньої політики у вітчизняних і зарубіжних дослідженнях, вивчення засад забезпечення наступності дошкільної та початкової освіти у країнах ЄС (в контексті угод про міжнародну співпрацю); аналіз нормативно-правової бази щодо визначення базових положень забезпечення наступності дошкільної та початкової освіти.</w:t>
            </w:r>
          </w:p>
          <w:p w:rsidR="00DD4B0E" w:rsidRPr="00872F88" w:rsidRDefault="00DD4B0E" w:rsidP="00872F88">
            <w:pPr>
              <w:pStyle w:val="docdata"/>
              <w:jc w:val="both"/>
              <w:rPr>
                <w:i/>
              </w:rPr>
            </w:pPr>
            <w:r w:rsidRPr="00872F88">
              <w:rPr>
                <w:i/>
              </w:rPr>
              <w:t>Публікація: 5 статей у вітчизняних фахових виданнях; 4 публікації у зарубіжних виданнях.</w:t>
            </w:r>
          </w:p>
          <w:p w:rsidR="00DD4B0E" w:rsidRPr="00DD4B0E" w:rsidRDefault="00DD4B0E" w:rsidP="00DD4B0E">
            <w:pPr>
              <w:pStyle w:val="docdata"/>
              <w:jc w:val="center"/>
              <w:rPr>
                <w:i/>
              </w:rPr>
            </w:pPr>
          </w:p>
        </w:tc>
      </w:tr>
    </w:tbl>
    <w:p w:rsidR="00E335A5" w:rsidRDefault="00E335A5" w:rsidP="00E335A5">
      <w:pPr>
        <w:pStyle w:val="docdata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3493"/>
        <w:gridCol w:w="2230"/>
        <w:gridCol w:w="2591"/>
        <w:gridCol w:w="1298"/>
        <w:gridCol w:w="4670"/>
      </w:tblGrid>
      <w:tr w:rsidR="00DD4B0E" w:rsidRPr="00DD4B0E" w:rsidTr="00CE28E1">
        <w:trPr>
          <w:trHeight w:val="31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Pr="00DD4B0E" w:rsidRDefault="000D3AFE" w:rsidP="00DD4B0E">
            <w:pPr>
              <w:pStyle w:val="docdata"/>
              <w:jc w:val="center"/>
            </w:pPr>
            <w:r>
              <w:lastRenderedPageBreak/>
              <w:t>5</w:t>
            </w:r>
            <w:r w:rsidR="00DD4B0E" w:rsidRPr="00DD4B0E">
              <w:t>.</w:t>
            </w:r>
          </w:p>
          <w:p w:rsidR="00DD4B0E" w:rsidRPr="00DD4B0E" w:rsidRDefault="00DD4B0E" w:rsidP="00DD4B0E">
            <w:pPr>
              <w:pStyle w:val="docdata"/>
            </w:pPr>
          </w:p>
          <w:p w:rsidR="00DD4B0E" w:rsidRPr="00DD4B0E" w:rsidRDefault="00DD4B0E" w:rsidP="00DD4B0E">
            <w:pPr>
              <w:pStyle w:val="docdata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Pr="00DD4B0E" w:rsidRDefault="00DD4B0E" w:rsidP="00DD4B0E">
            <w:pPr>
              <w:pStyle w:val="docdata"/>
              <w:jc w:val="center"/>
            </w:pPr>
            <w:r w:rsidRPr="00DD4B0E">
              <w:t xml:space="preserve">Теоретичні і практичні виміри </w:t>
            </w:r>
            <w:proofErr w:type="spellStart"/>
            <w:r w:rsidRPr="00DD4B0E">
              <w:t>лінгводидактики</w:t>
            </w:r>
            <w:proofErr w:type="spellEnd"/>
            <w:r w:rsidRPr="00DD4B0E">
              <w:t xml:space="preserve"> в сучасному </w:t>
            </w:r>
            <w:proofErr w:type="spellStart"/>
            <w:r w:rsidRPr="00DD4B0E">
              <w:t>освітньо</w:t>
            </w:r>
            <w:proofErr w:type="spellEnd"/>
            <w:r w:rsidRPr="00DD4B0E">
              <w:t>-інформаційному просторі</w:t>
            </w:r>
          </w:p>
          <w:p w:rsidR="00DD4B0E" w:rsidRPr="00DD4B0E" w:rsidRDefault="00DD4B0E" w:rsidP="00DD4B0E">
            <w:pPr>
              <w:pStyle w:val="docdata"/>
            </w:pPr>
          </w:p>
          <w:p w:rsidR="00DD4B0E" w:rsidRPr="00DD4B0E" w:rsidRDefault="00DD4B0E" w:rsidP="00DD4B0E">
            <w:pPr>
              <w:pStyle w:val="docdata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Pr="00DD4B0E" w:rsidRDefault="00DD4B0E" w:rsidP="00DD4B0E">
            <w:pPr>
              <w:pStyle w:val="docdata"/>
            </w:pPr>
            <w:r w:rsidRPr="00DD4B0E">
              <w:t>Крохмальна Галина Іванівна, кандидат філологічних наук</w:t>
            </w:r>
          </w:p>
          <w:p w:rsidR="00DD4B0E" w:rsidRPr="00DD4B0E" w:rsidRDefault="00DD4B0E" w:rsidP="00DD4B0E">
            <w:pPr>
              <w:pStyle w:val="docdata"/>
            </w:pPr>
          </w:p>
          <w:p w:rsidR="00DD4B0E" w:rsidRPr="00DD4B0E" w:rsidRDefault="00DD4B0E" w:rsidP="00DD4B0E">
            <w:pPr>
              <w:pStyle w:val="docdata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Pr="00DD4B0E" w:rsidRDefault="00DD4B0E" w:rsidP="00DD4B0E">
            <w:pPr>
              <w:pStyle w:val="docdata"/>
            </w:pPr>
            <w:r w:rsidRPr="00DD4B0E">
              <w:t>Кафедра початкової та дошкільної освіти</w:t>
            </w:r>
          </w:p>
          <w:p w:rsidR="00DD4B0E" w:rsidRPr="00DD4B0E" w:rsidRDefault="00DD4B0E" w:rsidP="00DD4B0E">
            <w:pPr>
              <w:pStyle w:val="docdata"/>
            </w:pPr>
          </w:p>
          <w:p w:rsidR="00DD4B0E" w:rsidRPr="00DD4B0E" w:rsidRDefault="00DD4B0E" w:rsidP="00DD4B0E">
            <w:pPr>
              <w:pStyle w:val="docdata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E" w:rsidRPr="00DD4B0E" w:rsidRDefault="00DD4B0E" w:rsidP="00DD4B0E">
            <w:pPr>
              <w:pStyle w:val="docdata"/>
            </w:pPr>
            <w:r w:rsidRPr="00DD4B0E">
              <w:t>2021-2024</w:t>
            </w:r>
          </w:p>
          <w:p w:rsidR="00DD4B0E" w:rsidRPr="00DD4B0E" w:rsidRDefault="00DD4B0E" w:rsidP="00DD4B0E">
            <w:pPr>
              <w:pStyle w:val="docdata"/>
            </w:pPr>
          </w:p>
          <w:p w:rsidR="00DD4B0E" w:rsidRPr="00DD4B0E" w:rsidRDefault="00DD4B0E" w:rsidP="00DD4B0E">
            <w:pPr>
              <w:pStyle w:val="docdata"/>
              <w:jc w:val="center"/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E" w:rsidRDefault="00DD4B0E" w:rsidP="000D3AFE">
            <w:pPr>
              <w:pStyle w:val="docdata"/>
              <w:jc w:val="both"/>
            </w:pPr>
            <w:r w:rsidRPr="00DD4B0E">
              <w:t>Дослід</w:t>
            </w:r>
            <w:r w:rsidR="000D3AFE">
              <w:t xml:space="preserve">ження різних концептів </w:t>
            </w:r>
            <w:proofErr w:type="spellStart"/>
            <w:r w:rsidR="000D3AFE">
              <w:t>сучасних</w:t>
            </w:r>
            <w:r w:rsidRPr="00DD4B0E">
              <w:t>лінводидактичних</w:t>
            </w:r>
            <w:proofErr w:type="spellEnd"/>
            <w:r w:rsidRPr="00DD4B0E">
              <w:t xml:space="preserve"> розвідок. Характеристика системи педагогічних знань у науковій призмі лінгвістичних дисциплін.</w:t>
            </w:r>
          </w:p>
          <w:p w:rsidR="00DD4B0E" w:rsidRPr="000D3AFE" w:rsidRDefault="00DD4B0E" w:rsidP="000D3AFE">
            <w:pPr>
              <w:pStyle w:val="docdata"/>
              <w:jc w:val="both"/>
              <w:rPr>
                <w:i/>
              </w:rPr>
            </w:pPr>
            <w:r w:rsidRPr="000D3AFE">
              <w:rPr>
                <w:i/>
              </w:rPr>
              <w:t xml:space="preserve">Публікація </w:t>
            </w:r>
            <w:r w:rsidRPr="000D3AFE">
              <w:rPr>
                <w:i/>
                <w:iCs/>
              </w:rPr>
              <w:t>1 навчального посібника,  4статей у зарубіжних  виданнях,7 статей у фахових виданнях.</w:t>
            </w:r>
          </w:p>
          <w:p w:rsidR="00DD4B0E" w:rsidRPr="00DD4B0E" w:rsidRDefault="00DD4B0E" w:rsidP="00DD4B0E">
            <w:pPr>
              <w:pStyle w:val="docdata"/>
              <w:jc w:val="center"/>
            </w:pPr>
          </w:p>
        </w:tc>
      </w:tr>
    </w:tbl>
    <w:p w:rsidR="00E335A5" w:rsidRDefault="00E335A5" w:rsidP="00E335A5">
      <w:pPr>
        <w:pStyle w:val="docdata"/>
        <w:spacing w:before="0" w:beforeAutospacing="0" w:after="0" w:afterAutospacing="0"/>
        <w:jc w:val="center"/>
      </w:pPr>
    </w:p>
    <w:p w:rsidR="00E335A5" w:rsidRDefault="00E335A5" w:rsidP="00E335A5">
      <w:pPr>
        <w:pStyle w:val="docdata"/>
        <w:spacing w:before="0" w:beforeAutospacing="0" w:after="0" w:afterAutospacing="0"/>
        <w:jc w:val="center"/>
      </w:pPr>
    </w:p>
    <w:p w:rsidR="00E335A5" w:rsidRDefault="00E335A5" w:rsidP="00E335A5">
      <w:pPr>
        <w:pStyle w:val="docdata"/>
        <w:spacing w:before="0" w:beforeAutospacing="0" w:after="0" w:afterAutospacing="0"/>
        <w:jc w:val="center"/>
      </w:pPr>
    </w:p>
    <w:p w:rsidR="00956F61" w:rsidRPr="00E335A5" w:rsidRDefault="00E335A5" w:rsidP="00E335A5">
      <w:pPr>
        <w:pStyle w:val="docdata"/>
        <w:spacing w:before="0" w:beforeAutospacing="0" w:after="0" w:afterAutospacing="0"/>
        <w:jc w:val="center"/>
      </w:pPr>
      <w:r>
        <w:t xml:space="preserve">Декан  факультету педагогічної освіти                                                           </w:t>
      </w:r>
      <w:r w:rsidR="005903C7">
        <w:t>Д.Д.</w:t>
      </w:r>
      <w:r>
        <w:t xml:space="preserve"> </w:t>
      </w:r>
      <w:proofErr w:type="spellStart"/>
      <w:r w:rsidR="00A06D8F">
        <w:t>Герцюк</w:t>
      </w:r>
      <w:proofErr w:type="spellEnd"/>
    </w:p>
    <w:p w:rsidR="00956F61" w:rsidRPr="00E335A5" w:rsidRDefault="00956F61" w:rsidP="00E335A5">
      <w:pPr>
        <w:pStyle w:val="docdata"/>
        <w:spacing w:before="0" w:beforeAutospacing="0" w:after="0" w:afterAutospacing="0"/>
        <w:jc w:val="center"/>
      </w:pPr>
    </w:p>
    <w:p w:rsidR="00956F61" w:rsidRPr="00E335A5" w:rsidRDefault="00956F61" w:rsidP="00956F61">
      <w:pPr>
        <w:pStyle w:val="docdata"/>
        <w:spacing w:before="0" w:beforeAutospacing="0" w:after="0" w:afterAutospacing="0"/>
        <w:jc w:val="both"/>
      </w:pPr>
    </w:p>
    <w:p w:rsidR="00EE580D" w:rsidRPr="00A06D8F" w:rsidRDefault="00EE580D" w:rsidP="00CA61C8">
      <w:pPr>
        <w:rPr>
          <w:lang w:val="uk-UA"/>
        </w:rPr>
        <w:sectPr w:rsidR="00EE580D" w:rsidRPr="00A06D8F">
          <w:pgSz w:w="16840" w:h="11907" w:orient="landscape"/>
          <w:pgMar w:top="1418" w:right="1134" w:bottom="567" w:left="1134" w:header="709" w:footer="0" w:gutter="0"/>
          <w:cols w:space="720"/>
        </w:sectPr>
      </w:pPr>
      <w:bookmarkStart w:id="0" w:name="_GoBack"/>
      <w:bookmarkEnd w:id="0"/>
    </w:p>
    <w:p w:rsidR="00745CCF" w:rsidRPr="00A06D8F" w:rsidRDefault="00745CCF" w:rsidP="00A06D8F">
      <w:pPr>
        <w:rPr>
          <w:lang w:val="uk-UA"/>
        </w:rPr>
      </w:pPr>
    </w:p>
    <w:sectPr w:rsidR="00745CCF" w:rsidRPr="00A06D8F" w:rsidSect="003018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23B1"/>
    <w:multiLevelType w:val="hybridMultilevel"/>
    <w:tmpl w:val="70A4D536"/>
    <w:lvl w:ilvl="0" w:tplc="98625C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C4726"/>
    <w:multiLevelType w:val="hybridMultilevel"/>
    <w:tmpl w:val="74D44A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A2551"/>
    <w:multiLevelType w:val="hybridMultilevel"/>
    <w:tmpl w:val="1CB48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24BE"/>
    <w:multiLevelType w:val="hybridMultilevel"/>
    <w:tmpl w:val="B2B44D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C37"/>
    <w:rsid w:val="00003150"/>
    <w:rsid w:val="000846D3"/>
    <w:rsid w:val="000868C4"/>
    <w:rsid w:val="000D3AFE"/>
    <w:rsid w:val="001B28A1"/>
    <w:rsid w:val="002047A9"/>
    <w:rsid w:val="00301807"/>
    <w:rsid w:val="00402B21"/>
    <w:rsid w:val="0043656A"/>
    <w:rsid w:val="00445520"/>
    <w:rsid w:val="00456C19"/>
    <w:rsid w:val="00496C81"/>
    <w:rsid w:val="004E754A"/>
    <w:rsid w:val="0050525E"/>
    <w:rsid w:val="005552A5"/>
    <w:rsid w:val="005565B3"/>
    <w:rsid w:val="005903C7"/>
    <w:rsid w:val="00666B01"/>
    <w:rsid w:val="006C1A83"/>
    <w:rsid w:val="006C1C39"/>
    <w:rsid w:val="00725C37"/>
    <w:rsid w:val="0072647E"/>
    <w:rsid w:val="00745CCF"/>
    <w:rsid w:val="00753BE8"/>
    <w:rsid w:val="007D768F"/>
    <w:rsid w:val="007F260C"/>
    <w:rsid w:val="00872F88"/>
    <w:rsid w:val="00887750"/>
    <w:rsid w:val="008B0110"/>
    <w:rsid w:val="008C3839"/>
    <w:rsid w:val="008E7D26"/>
    <w:rsid w:val="00941042"/>
    <w:rsid w:val="00956F61"/>
    <w:rsid w:val="009644F2"/>
    <w:rsid w:val="009C3238"/>
    <w:rsid w:val="00A06D8F"/>
    <w:rsid w:val="00A118D7"/>
    <w:rsid w:val="00AA2C3E"/>
    <w:rsid w:val="00AA337A"/>
    <w:rsid w:val="00AC4629"/>
    <w:rsid w:val="00AC5751"/>
    <w:rsid w:val="00B77487"/>
    <w:rsid w:val="00B87045"/>
    <w:rsid w:val="00BD4B2F"/>
    <w:rsid w:val="00C0796C"/>
    <w:rsid w:val="00C53AD1"/>
    <w:rsid w:val="00CA61C8"/>
    <w:rsid w:val="00CC01A7"/>
    <w:rsid w:val="00D00742"/>
    <w:rsid w:val="00D03E40"/>
    <w:rsid w:val="00D17D78"/>
    <w:rsid w:val="00D971ED"/>
    <w:rsid w:val="00DD4B0E"/>
    <w:rsid w:val="00E00DF8"/>
    <w:rsid w:val="00E048A9"/>
    <w:rsid w:val="00E16438"/>
    <w:rsid w:val="00E3195B"/>
    <w:rsid w:val="00E335A5"/>
    <w:rsid w:val="00EE580D"/>
    <w:rsid w:val="00F86D67"/>
    <w:rsid w:val="00F9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A3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3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m-1637417890898070725xfm34881652">
    <w:name w:val="m_-1637417890898070725xfm_34881652"/>
    <w:uiPriority w:val="99"/>
    <w:rsid w:val="00887750"/>
    <w:rPr>
      <w:rFonts w:cs="Times New Roman"/>
    </w:rPr>
  </w:style>
  <w:style w:type="paragraph" w:customStyle="1" w:styleId="Default">
    <w:name w:val="Default"/>
    <w:rsid w:val="00A06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5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5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957,baiaagaaboqcaaadhgkaaauscqaaaaaaaaaaaaaaaaaaaaaaaaaaaaaaaaaaaaaaaaaaaaaaaaaaaaaaaaaaaaaaaaaaaaaaaaaaaaaaaaaaaaaaaaaaaaaaaaaaaaaaaaaaaaaaaaaaaaaaaaaaaaaaaaaaaaaaaaaaaaaaaaaaaaaaaaaaaaaaaaaaaaaaaaaaaaaaaaaaaaaaaaaaaaaaaaaaaaaaaaaaaaaa"/>
    <w:basedOn w:val="a"/>
    <w:rsid w:val="00956F61"/>
    <w:pPr>
      <w:spacing w:before="100" w:beforeAutospacing="1" w:after="100" w:afterAutospacing="1"/>
    </w:pPr>
    <w:rPr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956F61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A3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3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A30D-24FD-40F7-A8BC-72FD0A87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10</cp:revision>
  <cp:lastPrinted>2019-11-04T10:10:00Z</cp:lastPrinted>
  <dcterms:created xsi:type="dcterms:W3CDTF">2020-11-18T17:35:00Z</dcterms:created>
  <dcterms:modified xsi:type="dcterms:W3CDTF">2020-11-19T12:07:00Z</dcterms:modified>
</cp:coreProperties>
</file>