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BE" w:rsidRPr="00110964" w:rsidRDefault="009278BE" w:rsidP="00D74A07">
      <w:pPr>
        <w:ind w:left="6804"/>
        <w:jc w:val="right"/>
        <w:rPr>
          <w:lang w:val="uk-UA"/>
        </w:rPr>
      </w:pPr>
      <w:r w:rsidRPr="00110964">
        <w:rPr>
          <w:lang w:val="uk-UA"/>
        </w:rPr>
        <w:t>Додаток 4</w:t>
      </w:r>
    </w:p>
    <w:p w:rsidR="009278BE" w:rsidRPr="00110964" w:rsidRDefault="009278BE" w:rsidP="00D74A07">
      <w:pPr>
        <w:ind w:left="6804"/>
        <w:jc w:val="right"/>
        <w:rPr>
          <w:lang w:val="uk-UA"/>
        </w:rPr>
      </w:pPr>
      <w:r w:rsidRPr="00110964">
        <w:rPr>
          <w:lang w:val="uk-UA"/>
        </w:rPr>
        <w:t>до наказу ректора</w:t>
      </w:r>
    </w:p>
    <w:p w:rsidR="009278BE" w:rsidRPr="003D4E3A" w:rsidRDefault="00D74A07" w:rsidP="00D74A07">
      <w:pPr>
        <w:ind w:left="6804"/>
        <w:jc w:val="right"/>
        <w:rPr>
          <w:lang w:val="uk-UA"/>
        </w:rPr>
      </w:pPr>
      <w:r w:rsidRPr="00D74A07">
        <w:rPr>
          <w:bCs/>
          <w:lang w:val="uk-UA"/>
        </w:rPr>
        <w:t>від 12.10.2022 р. № Н-450</w:t>
      </w:r>
    </w:p>
    <w:p w:rsidR="009278BE" w:rsidRPr="003D4E3A" w:rsidRDefault="009278BE" w:rsidP="00E81B07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  <w:lang w:val="uk-UA"/>
        </w:rPr>
        <w:t>Інформація</w:t>
      </w:r>
    </w:p>
    <w:p w:rsidR="009278BE" w:rsidRDefault="009278BE" w:rsidP="00E81B07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  <w:lang w:val="uk-UA"/>
        </w:rPr>
        <w:t>про наукову,</w:t>
      </w:r>
      <w:r>
        <w:rPr>
          <w:b/>
          <w:sz w:val="24"/>
          <w:szCs w:val="24"/>
          <w:lang w:val="uk-UA"/>
        </w:rPr>
        <w:t xml:space="preserve"> науково-технічну, мистецьку та інноваційну</w:t>
      </w:r>
      <w:r w:rsidRPr="003D4E3A">
        <w:rPr>
          <w:b/>
          <w:sz w:val="24"/>
          <w:szCs w:val="24"/>
          <w:lang w:val="uk-UA"/>
        </w:rPr>
        <w:t xml:space="preserve"> діяльність</w:t>
      </w:r>
      <w:r w:rsidRPr="00650B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факультету (</w:t>
      </w:r>
      <w:r w:rsidRPr="003D4E3A">
        <w:rPr>
          <w:b/>
          <w:sz w:val="24"/>
          <w:szCs w:val="24"/>
          <w:lang w:val="uk-UA"/>
        </w:rPr>
        <w:t>науково</w:t>
      </w:r>
      <w:r>
        <w:rPr>
          <w:b/>
          <w:sz w:val="24"/>
          <w:szCs w:val="24"/>
          <w:lang w:val="uk-UA"/>
        </w:rPr>
        <w:t>ї установи)</w:t>
      </w:r>
      <w:r w:rsidRPr="003D4E3A">
        <w:rPr>
          <w:b/>
          <w:sz w:val="24"/>
          <w:szCs w:val="24"/>
          <w:lang w:val="uk-UA"/>
        </w:rPr>
        <w:t xml:space="preserve"> </w:t>
      </w:r>
      <w:r w:rsidR="00D74A07">
        <w:rPr>
          <w:b/>
          <w:sz w:val="24"/>
          <w:szCs w:val="24"/>
          <w:lang w:val="uk-UA"/>
        </w:rPr>
        <w:t>за 202</w:t>
      </w:r>
      <w:r w:rsidR="00D74A07" w:rsidRPr="00D74A07">
        <w:rPr>
          <w:b/>
          <w:sz w:val="24"/>
          <w:szCs w:val="24"/>
          <w:lang w:val="ru-RU"/>
        </w:rPr>
        <w:t>2</w:t>
      </w:r>
      <w:r w:rsidRPr="003D4E3A">
        <w:rPr>
          <w:b/>
          <w:sz w:val="24"/>
          <w:szCs w:val="24"/>
          <w:lang w:val="uk-UA"/>
        </w:rPr>
        <w:t xml:space="preserve"> рі</w:t>
      </w:r>
      <w:r>
        <w:rPr>
          <w:b/>
          <w:sz w:val="24"/>
          <w:szCs w:val="24"/>
          <w:lang w:val="uk-UA"/>
        </w:rPr>
        <w:t>к</w:t>
      </w:r>
    </w:p>
    <w:p w:rsidR="009278BE" w:rsidRPr="003D4E3A" w:rsidRDefault="009278BE" w:rsidP="001E346F">
      <w:pPr>
        <w:pStyle w:val="2"/>
        <w:spacing w:before="0" w:line="240" w:lineRule="auto"/>
        <w:ind w:firstLine="0"/>
        <w:rPr>
          <w:b/>
          <w:sz w:val="24"/>
          <w:szCs w:val="24"/>
          <w:lang w:val="uk-UA"/>
        </w:rPr>
      </w:pPr>
    </w:p>
    <w:p w:rsidR="009278BE" w:rsidRPr="00650B4F" w:rsidRDefault="009278BE" w:rsidP="001E346F">
      <w:pPr>
        <w:pStyle w:val="2"/>
        <w:spacing w:after="120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І.</w:t>
      </w:r>
      <w:r w:rsidRPr="003D4E3A">
        <w:rPr>
          <w:sz w:val="24"/>
          <w:szCs w:val="24"/>
        </w:rPr>
        <w:t> </w:t>
      </w:r>
      <w:r w:rsidRPr="003D4E3A">
        <w:rPr>
          <w:b/>
          <w:sz w:val="24"/>
          <w:szCs w:val="24"/>
        </w:rPr>
        <w:t>Узагальнена інформація щодо наукової та науково-технічної</w:t>
      </w:r>
      <w:r w:rsidRPr="003D4E3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діяльності</w:t>
      </w:r>
      <w:r w:rsidRPr="003D4E3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факультету (</w:t>
      </w:r>
      <w:r w:rsidRPr="003D4E3A">
        <w:rPr>
          <w:b/>
          <w:sz w:val="24"/>
          <w:szCs w:val="24"/>
        </w:rPr>
        <w:t>наукової установи</w:t>
      </w:r>
      <w:r>
        <w:rPr>
          <w:b/>
          <w:sz w:val="24"/>
          <w:szCs w:val="24"/>
          <w:lang w:val="uk-UA"/>
        </w:rPr>
        <w:t>)</w:t>
      </w:r>
      <w:r w:rsidRPr="003D4E3A">
        <w:rPr>
          <w:b/>
          <w:sz w:val="24"/>
          <w:szCs w:val="24"/>
        </w:rPr>
        <w:t xml:space="preserve"> </w:t>
      </w:r>
      <w:r w:rsidRPr="00650B4F">
        <w:rPr>
          <w:b/>
          <w:sz w:val="24"/>
          <w:szCs w:val="24"/>
        </w:rPr>
        <w:t xml:space="preserve">(не більше </w:t>
      </w:r>
      <w:r w:rsidRPr="00650B4F">
        <w:rPr>
          <w:b/>
          <w:sz w:val="24"/>
          <w:szCs w:val="24"/>
          <w:lang w:val="uk-UA"/>
        </w:rPr>
        <w:t>однієї</w:t>
      </w:r>
      <w:r w:rsidRPr="00650B4F">
        <w:rPr>
          <w:b/>
          <w:sz w:val="24"/>
          <w:szCs w:val="24"/>
        </w:rPr>
        <w:t xml:space="preserve"> сторінк</w:t>
      </w:r>
      <w:r>
        <w:rPr>
          <w:b/>
          <w:sz w:val="24"/>
          <w:szCs w:val="24"/>
          <w:lang w:val="uk-UA"/>
        </w:rPr>
        <w:t>и</w:t>
      </w:r>
      <w:r w:rsidRPr="00650B4F">
        <w:rPr>
          <w:b/>
          <w:sz w:val="24"/>
          <w:szCs w:val="24"/>
        </w:rPr>
        <w:t>)</w:t>
      </w:r>
      <w:r>
        <w:rPr>
          <w:b/>
          <w:sz w:val="24"/>
          <w:szCs w:val="24"/>
          <w:lang w:val="uk-UA"/>
        </w:rPr>
        <w:t>:</w:t>
      </w:r>
    </w:p>
    <w:p w:rsidR="009278BE" w:rsidRDefault="009278BE" w:rsidP="001E346F">
      <w:pPr>
        <w:pStyle w:val="2"/>
        <w:spacing w:after="120"/>
        <w:ind w:firstLine="708"/>
        <w:rPr>
          <w:i/>
          <w:sz w:val="24"/>
          <w:szCs w:val="24"/>
          <w:lang w:val="uk-UA"/>
        </w:rPr>
      </w:pPr>
      <w:r w:rsidRPr="003D4E3A">
        <w:rPr>
          <w:sz w:val="24"/>
          <w:szCs w:val="24"/>
        </w:rPr>
        <w:t>а) коротка довідка про</w:t>
      </w:r>
      <w:r w:rsidRPr="003D4E3A">
        <w:rPr>
          <w:sz w:val="24"/>
          <w:szCs w:val="24"/>
          <w:lang w:val="uk-UA"/>
        </w:rPr>
        <w:t xml:space="preserve"> факультет (науковий підрозділ)</w:t>
      </w:r>
      <w:r w:rsidRPr="003D4E3A">
        <w:rPr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(до 7 рядків);</w:t>
      </w:r>
    </w:p>
    <w:p w:rsidR="009278BE" w:rsidRDefault="009278BE" w:rsidP="001E346F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факультеті (</w:t>
      </w:r>
      <w:proofErr w:type="spellStart"/>
      <w:r>
        <w:rPr>
          <w:sz w:val="24"/>
          <w:szCs w:val="24"/>
          <w:lang w:val="uk-UA"/>
        </w:rPr>
        <w:t>засн</w:t>
      </w:r>
      <w:proofErr w:type="spellEnd"/>
      <w:r>
        <w:rPr>
          <w:sz w:val="24"/>
          <w:szCs w:val="24"/>
          <w:lang w:val="uk-UA"/>
        </w:rPr>
        <w:t xml:space="preserve">. у 1959 р., .в.о. декана доц. </w:t>
      </w:r>
      <w:proofErr w:type="spellStart"/>
      <w:r>
        <w:rPr>
          <w:sz w:val="24"/>
          <w:szCs w:val="24"/>
          <w:lang w:val="uk-UA"/>
        </w:rPr>
        <w:t>Бораковський</w:t>
      </w:r>
      <w:proofErr w:type="spellEnd"/>
      <w:r>
        <w:rPr>
          <w:sz w:val="24"/>
          <w:szCs w:val="24"/>
          <w:lang w:val="uk-UA"/>
        </w:rPr>
        <w:t xml:space="preserve"> Л. А.)   працюють 9 кафедр: англійської філології (рік </w:t>
      </w:r>
      <w:proofErr w:type="spellStart"/>
      <w:r>
        <w:rPr>
          <w:sz w:val="24"/>
          <w:szCs w:val="24"/>
          <w:lang w:val="uk-UA"/>
        </w:rPr>
        <w:t>засн</w:t>
      </w:r>
      <w:proofErr w:type="spellEnd"/>
      <w:r>
        <w:rPr>
          <w:sz w:val="24"/>
          <w:szCs w:val="24"/>
          <w:lang w:val="uk-UA"/>
        </w:rPr>
        <w:t>. 1950, зав. каф.</w:t>
      </w:r>
      <w:r>
        <w:rPr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проф. </w:t>
      </w:r>
      <w:proofErr w:type="spellStart"/>
      <w:r>
        <w:rPr>
          <w:sz w:val="24"/>
          <w:szCs w:val="24"/>
          <w:lang w:val="uk-UA"/>
        </w:rPr>
        <w:t>Білинський</w:t>
      </w:r>
      <w:proofErr w:type="spellEnd"/>
      <w:r>
        <w:rPr>
          <w:sz w:val="24"/>
          <w:szCs w:val="24"/>
          <w:lang w:val="uk-UA"/>
        </w:rPr>
        <w:t xml:space="preserve"> М. Е.), німецької (бере </w:t>
      </w:r>
      <w:proofErr w:type="spellStart"/>
      <w:r>
        <w:rPr>
          <w:sz w:val="24"/>
          <w:szCs w:val="24"/>
          <w:lang w:val="uk-UA"/>
        </w:rPr>
        <w:t>поч</w:t>
      </w:r>
      <w:proofErr w:type="spellEnd"/>
      <w:r>
        <w:rPr>
          <w:sz w:val="24"/>
          <w:szCs w:val="24"/>
          <w:lang w:val="uk-UA"/>
        </w:rPr>
        <w:t xml:space="preserve">. у 1784 р., зав. каф. – проф. </w:t>
      </w:r>
      <w:proofErr w:type="spellStart"/>
      <w:r>
        <w:rPr>
          <w:sz w:val="24"/>
          <w:szCs w:val="24"/>
          <w:lang w:val="uk-UA"/>
        </w:rPr>
        <w:t>Максимчук</w:t>
      </w:r>
      <w:proofErr w:type="spellEnd"/>
      <w:r>
        <w:rPr>
          <w:sz w:val="24"/>
          <w:szCs w:val="24"/>
          <w:lang w:val="uk-UA"/>
        </w:rPr>
        <w:t xml:space="preserve"> Б. В.),  французької (</w:t>
      </w:r>
      <w:proofErr w:type="spellStart"/>
      <w:r>
        <w:rPr>
          <w:sz w:val="24"/>
          <w:szCs w:val="24"/>
          <w:lang w:val="uk-UA"/>
        </w:rPr>
        <w:t>засн</w:t>
      </w:r>
      <w:proofErr w:type="spellEnd"/>
      <w:r>
        <w:rPr>
          <w:sz w:val="24"/>
          <w:szCs w:val="24"/>
          <w:lang w:val="uk-UA"/>
        </w:rPr>
        <w:t>. у 1897 р., в.о. зав. каф. –</w:t>
      </w:r>
      <w:r>
        <w:rPr>
          <w:lang w:val="uk-UA"/>
        </w:rPr>
        <w:t xml:space="preserve"> </w:t>
      </w:r>
      <w:r w:rsidRPr="00885BD4">
        <w:rPr>
          <w:sz w:val="24"/>
          <w:szCs w:val="24"/>
          <w:lang w:val="uk-UA"/>
        </w:rPr>
        <w:t>доц.</w:t>
      </w:r>
      <w:r>
        <w:rPr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Піскозуб</w:t>
      </w:r>
      <w:proofErr w:type="spellEnd"/>
      <w:r>
        <w:rPr>
          <w:sz w:val="24"/>
          <w:szCs w:val="24"/>
          <w:lang w:val="uk-UA"/>
        </w:rPr>
        <w:t xml:space="preserve"> З. Т.),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класичної (початки сягають ХУІІ ст., зав. каф. – д. ф. н., проф. </w:t>
      </w:r>
      <w:proofErr w:type="spellStart"/>
      <w:r>
        <w:rPr>
          <w:sz w:val="24"/>
          <w:szCs w:val="24"/>
          <w:lang w:val="uk-UA"/>
        </w:rPr>
        <w:t>Чернюх</w:t>
      </w:r>
      <w:proofErr w:type="spellEnd"/>
      <w:r>
        <w:rPr>
          <w:sz w:val="24"/>
          <w:szCs w:val="24"/>
          <w:lang w:val="uk-UA"/>
        </w:rPr>
        <w:t xml:space="preserve"> Б. В.), світової літератури (</w:t>
      </w:r>
      <w:proofErr w:type="spellStart"/>
      <w:r>
        <w:rPr>
          <w:sz w:val="24"/>
          <w:szCs w:val="24"/>
          <w:lang w:val="uk-UA"/>
        </w:rPr>
        <w:t>засн</w:t>
      </w:r>
      <w:proofErr w:type="spellEnd"/>
      <w:r>
        <w:rPr>
          <w:sz w:val="24"/>
          <w:szCs w:val="24"/>
          <w:lang w:val="uk-UA"/>
        </w:rPr>
        <w:t xml:space="preserve">. у 1944 р., зав. каф. – проф. </w:t>
      </w:r>
      <w:proofErr w:type="spellStart"/>
      <w:r>
        <w:rPr>
          <w:sz w:val="24"/>
          <w:szCs w:val="24"/>
          <w:lang w:val="uk-UA"/>
        </w:rPr>
        <w:t>Мацевко-Бекерська</w:t>
      </w:r>
      <w:proofErr w:type="spellEnd"/>
      <w:r>
        <w:rPr>
          <w:sz w:val="24"/>
          <w:szCs w:val="24"/>
          <w:lang w:val="uk-UA"/>
        </w:rPr>
        <w:t xml:space="preserve"> Л. В.), </w:t>
      </w:r>
      <w:proofErr w:type="spellStart"/>
      <w:r>
        <w:rPr>
          <w:sz w:val="24"/>
          <w:szCs w:val="24"/>
          <w:lang w:val="uk-UA"/>
        </w:rPr>
        <w:t>перекладозавства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контрастивної</w:t>
      </w:r>
      <w:proofErr w:type="spellEnd"/>
      <w:r>
        <w:rPr>
          <w:sz w:val="24"/>
          <w:szCs w:val="24"/>
          <w:lang w:val="uk-UA"/>
        </w:rPr>
        <w:t xml:space="preserve"> лінгвістики імені Григорія Кочура (</w:t>
      </w:r>
      <w:proofErr w:type="spellStart"/>
      <w:r>
        <w:rPr>
          <w:sz w:val="24"/>
          <w:szCs w:val="24"/>
          <w:lang w:val="uk-UA"/>
        </w:rPr>
        <w:t>засн</w:t>
      </w:r>
      <w:proofErr w:type="spellEnd"/>
      <w:r>
        <w:rPr>
          <w:sz w:val="24"/>
          <w:szCs w:val="24"/>
          <w:lang w:val="uk-UA"/>
        </w:rPr>
        <w:t xml:space="preserve">. у 1998 р., зав. каф. – доц. </w:t>
      </w:r>
      <w:proofErr w:type="spellStart"/>
      <w:r>
        <w:rPr>
          <w:sz w:val="24"/>
          <w:szCs w:val="24"/>
          <w:lang w:val="uk-UA"/>
        </w:rPr>
        <w:t>Дзера</w:t>
      </w:r>
      <w:proofErr w:type="spellEnd"/>
      <w:r>
        <w:rPr>
          <w:sz w:val="24"/>
          <w:szCs w:val="24"/>
          <w:lang w:val="uk-UA"/>
        </w:rPr>
        <w:t xml:space="preserve"> О. В.), міжкультурної комунікації та перекладу (</w:t>
      </w:r>
      <w:proofErr w:type="spellStart"/>
      <w:r>
        <w:rPr>
          <w:sz w:val="24"/>
          <w:szCs w:val="24"/>
          <w:lang w:val="uk-UA"/>
        </w:rPr>
        <w:t>засн</w:t>
      </w:r>
      <w:proofErr w:type="spellEnd"/>
      <w:r>
        <w:rPr>
          <w:sz w:val="24"/>
          <w:szCs w:val="24"/>
          <w:lang w:val="uk-UA"/>
        </w:rPr>
        <w:t xml:space="preserve">. у 2008 р., зав. каф. – проф. </w:t>
      </w:r>
      <w:proofErr w:type="spellStart"/>
      <w:r>
        <w:rPr>
          <w:sz w:val="24"/>
          <w:szCs w:val="24"/>
          <w:lang w:val="uk-UA"/>
        </w:rPr>
        <w:t>Паславська</w:t>
      </w:r>
      <w:proofErr w:type="spellEnd"/>
      <w:r>
        <w:rPr>
          <w:sz w:val="24"/>
          <w:szCs w:val="24"/>
          <w:lang w:val="uk-UA"/>
        </w:rPr>
        <w:t xml:space="preserve"> А. Й.),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 для </w:t>
      </w:r>
      <w:proofErr w:type="spellStart"/>
      <w:r>
        <w:rPr>
          <w:sz w:val="24"/>
          <w:szCs w:val="24"/>
          <w:lang w:val="uk-UA"/>
        </w:rPr>
        <w:t>гуман</w:t>
      </w:r>
      <w:proofErr w:type="spellEnd"/>
      <w:r>
        <w:rPr>
          <w:sz w:val="24"/>
          <w:szCs w:val="24"/>
          <w:lang w:val="uk-UA"/>
        </w:rPr>
        <w:t>. ф-</w:t>
      </w:r>
      <w:proofErr w:type="spellStart"/>
      <w:r>
        <w:rPr>
          <w:sz w:val="24"/>
          <w:szCs w:val="24"/>
          <w:lang w:val="uk-UA"/>
        </w:rPr>
        <w:t>тів</w:t>
      </w:r>
      <w:proofErr w:type="spellEnd"/>
      <w:r>
        <w:rPr>
          <w:sz w:val="24"/>
          <w:szCs w:val="24"/>
          <w:lang w:val="uk-UA"/>
        </w:rPr>
        <w:t xml:space="preserve"> (створ. у 1997 р. на базі заснованої у 1959 р. загальної каф.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мов, зав. каф. – проф. Дудок Р. І.),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 для </w:t>
      </w:r>
      <w:proofErr w:type="spellStart"/>
      <w:r>
        <w:rPr>
          <w:sz w:val="24"/>
          <w:szCs w:val="24"/>
          <w:lang w:val="uk-UA"/>
        </w:rPr>
        <w:t>природ</w:t>
      </w:r>
      <w:proofErr w:type="spellEnd"/>
      <w:r>
        <w:rPr>
          <w:sz w:val="24"/>
          <w:szCs w:val="24"/>
          <w:lang w:val="uk-UA"/>
        </w:rPr>
        <w:t>. ф-</w:t>
      </w:r>
      <w:proofErr w:type="spellStart"/>
      <w:r>
        <w:rPr>
          <w:sz w:val="24"/>
          <w:szCs w:val="24"/>
          <w:lang w:val="uk-UA"/>
        </w:rPr>
        <w:t>тів</w:t>
      </w:r>
      <w:proofErr w:type="spellEnd"/>
      <w:r>
        <w:rPr>
          <w:sz w:val="24"/>
          <w:szCs w:val="24"/>
          <w:lang w:val="uk-UA"/>
        </w:rPr>
        <w:t xml:space="preserve"> (створ. у 1997 р. на базі заснованої у 1959 р. загальної каф.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мов, зав. каф. – проф. Микитенко Н. О.). </w:t>
      </w:r>
    </w:p>
    <w:p w:rsidR="009278BE" w:rsidRPr="009C2B6A" w:rsidRDefault="009278BE" w:rsidP="001E346F">
      <w:pPr>
        <w:pStyle w:val="2"/>
        <w:spacing w:after="120"/>
        <w:ind w:firstLine="708"/>
        <w:rPr>
          <w:sz w:val="24"/>
          <w:szCs w:val="24"/>
          <w:lang w:val="ru-RU"/>
        </w:rPr>
      </w:pPr>
      <w:r w:rsidRPr="00985628">
        <w:rPr>
          <w:sz w:val="24"/>
          <w:szCs w:val="24"/>
          <w:lang w:val="uk-UA"/>
        </w:rPr>
        <w:t xml:space="preserve">б) науково-педагогічні кадри </w:t>
      </w:r>
      <w:r w:rsidRPr="00985628">
        <w:rPr>
          <w:i/>
          <w:sz w:val="24"/>
          <w:szCs w:val="24"/>
          <w:lang w:val="uk-UA"/>
        </w:rPr>
        <w:t>(стисла аналітична довідка за останні чотири  роки (можна у вигляді таблиці));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2019 р. </w:t>
      </w:r>
      <w:r w:rsidRPr="00985628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348 викладачів (15 </w:t>
      </w:r>
      <w:r w:rsidRPr="00985628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докт</w:t>
      </w:r>
      <w:proofErr w:type="spellEnd"/>
      <w:r>
        <w:rPr>
          <w:sz w:val="24"/>
          <w:szCs w:val="24"/>
          <w:lang w:val="uk-UA"/>
        </w:rPr>
        <w:t xml:space="preserve">., 149 </w:t>
      </w:r>
      <w:r w:rsidRPr="00985628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к. ф. н., 184 </w:t>
      </w:r>
      <w:r w:rsidRPr="00985628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без ступеня), </w:t>
      </w:r>
      <w:r w:rsidRPr="00771A42">
        <w:rPr>
          <w:sz w:val="24"/>
          <w:szCs w:val="24"/>
          <w:lang w:val="uk-UA"/>
        </w:rPr>
        <w:t>2020 – 316 викладачів (</w:t>
      </w:r>
      <w:r>
        <w:rPr>
          <w:sz w:val="24"/>
          <w:szCs w:val="24"/>
          <w:lang w:val="uk-UA"/>
        </w:rPr>
        <w:t>1</w:t>
      </w:r>
      <w:r w:rsidRPr="00771A42">
        <w:rPr>
          <w:sz w:val="24"/>
          <w:szCs w:val="24"/>
          <w:lang w:val="uk-UA"/>
        </w:rPr>
        <w:t xml:space="preserve">6 – </w:t>
      </w:r>
      <w:proofErr w:type="spellStart"/>
      <w:r w:rsidRPr="00771A42">
        <w:rPr>
          <w:sz w:val="24"/>
          <w:szCs w:val="24"/>
          <w:lang w:val="uk-UA"/>
        </w:rPr>
        <w:t>докт</w:t>
      </w:r>
      <w:proofErr w:type="spellEnd"/>
      <w:r w:rsidRPr="00771A42">
        <w:rPr>
          <w:sz w:val="24"/>
          <w:szCs w:val="24"/>
          <w:lang w:val="uk-UA"/>
        </w:rPr>
        <w:t>., 131 – к. ф. н., 169 – без ступеня)</w:t>
      </w:r>
      <w:r w:rsidR="00DF5ADA">
        <w:rPr>
          <w:sz w:val="24"/>
          <w:szCs w:val="24"/>
          <w:lang w:val="uk-UA"/>
        </w:rPr>
        <w:t>, 2021</w:t>
      </w:r>
      <w:r w:rsidR="001E346F">
        <w:rPr>
          <w:sz w:val="24"/>
          <w:szCs w:val="24"/>
          <w:lang w:val="uk-UA"/>
        </w:rPr>
        <w:t xml:space="preserve"> р. </w:t>
      </w:r>
      <w:r w:rsidR="00CB65B5">
        <w:rPr>
          <w:sz w:val="24"/>
          <w:szCs w:val="24"/>
          <w:lang w:val="uk-UA"/>
        </w:rPr>
        <w:t>–</w:t>
      </w:r>
      <w:r w:rsidR="00DF5ADA">
        <w:rPr>
          <w:sz w:val="24"/>
          <w:szCs w:val="24"/>
          <w:lang w:val="uk-UA"/>
        </w:rPr>
        <w:t xml:space="preserve"> </w:t>
      </w:r>
      <w:r w:rsidR="00DF5ADA" w:rsidRPr="00DF5ADA">
        <w:rPr>
          <w:sz w:val="24"/>
          <w:szCs w:val="24"/>
          <w:lang w:val="uk-UA"/>
        </w:rPr>
        <w:t>324 викладачі (</w:t>
      </w:r>
      <w:r w:rsidR="00CB65B5" w:rsidRPr="00DF5ADA">
        <w:rPr>
          <w:sz w:val="24"/>
          <w:szCs w:val="24"/>
          <w:lang w:val="uk-UA"/>
        </w:rPr>
        <w:t xml:space="preserve">16 док., </w:t>
      </w:r>
      <w:r w:rsidR="00DF5ADA" w:rsidRPr="00DF5ADA">
        <w:rPr>
          <w:sz w:val="24"/>
          <w:szCs w:val="24"/>
          <w:lang w:val="uk-UA"/>
        </w:rPr>
        <w:t>138 – к.</w:t>
      </w:r>
      <w:r w:rsidR="00EA3F4B">
        <w:rPr>
          <w:sz w:val="24"/>
          <w:szCs w:val="24"/>
          <w:lang w:val="uk-UA"/>
        </w:rPr>
        <w:t xml:space="preserve"> </w:t>
      </w:r>
      <w:r w:rsidR="00DF5ADA" w:rsidRPr="00DF5ADA">
        <w:rPr>
          <w:sz w:val="24"/>
          <w:szCs w:val="24"/>
          <w:lang w:val="uk-UA"/>
        </w:rPr>
        <w:t>ф.</w:t>
      </w:r>
      <w:r w:rsidR="00EA3F4B">
        <w:rPr>
          <w:sz w:val="24"/>
          <w:szCs w:val="24"/>
          <w:lang w:val="uk-UA"/>
        </w:rPr>
        <w:t xml:space="preserve"> </w:t>
      </w:r>
      <w:r w:rsidR="00D74A07">
        <w:rPr>
          <w:sz w:val="24"/>
          <w:szCs w:val="24"/>
          <w:lang w:val="uk-UA"/>
        </w:rPr>
        <w:t>н., 170 – без ступеня)</w:t>
      </w:r>
      <w:r w:rsidR="00D74A07" w:rsidRPr="00D74A07">
        <w:rPr>
          <w:sz w:val="24"/>
          <w:szCs w:val="24"/>
          <w:lang w:val="ru-RU"/>
        </w:rPr>
        <w:t xml:space="preserve">, </w:t>
      </w:r>
      <w:r w:rsidR="00D74A07" w:rsidRPr="009C2B6A">
        <w:rPr>
          <w:sz w:val="24"/>
          <w:szCs w:val="24"/>
          <w:lang w:val="ru-RU"/>
        </w:rPr>
        <w:t>2022</w:t>
      </w:r>
      <w:r w:rsidR="009513EF" w:rsidRPr="009C2B6A">
        <w:rPr>
          <w:sz w:val="24"/>
          <w:szCs w:val="24"/>
          <w:lang w:val="ru-RU"/>
        </w:rPr>
        <w:t xml:space="preserve"> р.</w:t>
      </w:r>
      <w:r w:rsidR="00D74A07" w:rsidRPr="009C2B6A">
        <w:rPr>
          <w:sz w:val="24"/>
          <w:szCs w:val="24"/>
          <w:lang w:val="ru-RU"/>
        </w:rPr>
        <w:t xml:space="preserve"> –</w:t>
      </w:r>
      <w:r w:rsidR="008D5F21" w:rsidRPr="009C2B6A">
        <w:rPr>
          <w:sz w:val="24"/>
          <w:szCs w:val="24"/>
          <w:lang w:val="ru-RU"/>
        </w:rPr>
        <w:t xml:space="preserve"> 347 (17 док., </w:t>
      </w:r>
      <w:r w:rsidR="003D4522" w:rsidRPr="009C2B6A">
        <w:rPr>
          <w:sz w:val="24"/>
          <w:szCs w:val="24"/>
          <w:lang w:val="ru-RU"/>
        </w:rPr>
        <w:t xml:space="preserve">140 – к.ф.н., 190 – без </w:t>
      </w:r>
      <w:proofErr w:type="spellStart"/>
      <w:r w:rsidR="003D4522" w:rsidRPr="009C2B6A">
        <w:rPr>
          <w:sz w:val="24"/>
          <w:szCs w:val="24"/>
          <w:lang w:val="ru-RU"/>
        </w:rPr>
        <w:t>ступеня</w:t>
      </w:r>
      <w:proofErr w:type="spellEnd"/>
      <w:r w:rsidR="003D4522" w:rsidRPr="009C2B6A">
        <w:rPr>
          <w:sz w:val="24"/>
          <w:szCs w:val="24"/>
          <w:lang w:val="ru-RU"/>
        </w:rPr>
        <w:t xml:space="preserve">). </w:t>
      </w:r>
      <w:r w:rsidR="00D74A07" w:rsidRPr="009C2B6A">
        <w:rPr>
          <w:sz w:val="24"/>
          <w:szCs w:val="24"/>
          <w:lang w:val="ru-RU"/>
        </w:rPr>
        <w:t xml:space="preserve"> </w:t>
      </w:r>
    </w:p>
    <w:p w:rsidR="00DB41A4" w:rsidRPr="003D4E3A" w:rsidRDefault="00DB41A4" w:rsidP="001E346F">
      <w:pPr>
        <w:pStyle w:val="2"/>
        <w:spacing w:after="120"/>
        <w:ind w:firstLine="708"/>
        <w:rPr>
          <w:sz w:val="24"/>
          <w:szCs w:val="24"/>
        </w:rPr>
      </w:pPr>
      <w:r w:rsidRPr="003D4E3A">
        <w:rPr>
          <w:sz w:val="24"/>
          <w:szCs w:val="24"/>
        </w:rPr>
        <w:t xml:space="preserve">в) кількість виконаних робіт та обсяги їх фінансування за останні чотири роки, </w:t>
      </w:r>
      <w:r>
        <w:rPr>
          <w:sz w:val="24"/>
          <w:szCs w:val="24"/>
          <w:lang w:val="uk-UA"/>
        </w:rPr>
        <w:t>у вигляді таблиці</w:t>
      </w:r>
      <w:r w:rsidRPr="003D4E3A">
        <w:rPr>
          <w:sz w:val="24"/>
          <w:szCs w:val="24"/>
        </w:rPr>
        <w:t xml:space="preserve">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5"/>
        <w:gridCol w:w="1210"/>
        <w:gridCol w:w="917"/>
        <w:gridCol w:w="1121"/>
        <w:gridCol w:w="863"/>
        <w:gridCol w:w="1119"/>
        <w:gridCol w:w="866"/>
        <w:gridCol w:w="1149"/>
      </w:tblGrid>
      <w:tr w:rsidR="009278BE" w:rsidRPr="003D4E3A" w:rsidTr="00BC0ED1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  <w:lang w:val="uk-UA"/>
              </w:rPr>
            </w:pPr>
            <w:r w:rsidRPr="003D4E3A">
              <w:rPr>
                <w:sz w:val="24"/>
                <w:szCs w:val="24"/>
              </w:rPr>
              <w:t>Категорії</w:t>
            </w:r>
            <w:r w:rsidRPr="003D4E3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B52FD9" w:rsidRDefault="009278BE" w:rsidP="00505ABA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="00D74A07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D74A07" w:rsidRDefault="00D74A07" w:rsidP="00505ABA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D74A07" w:rsidRDefault="009278BE" w:rsidP="00505ABA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D4E3A">
              <w:rPr>
                <w:color w:val="000000"/>
                <w:sz w:val="24"/>
                <w:szCs w:val="24"/>
              </w:rPr>
              <w:t>2</w:t>
            </w:r>
            <w:r w:rsidR="00D74A07">
              <w:rPr>
                <w:color w:val="000000"/>
                <w:sz w:val="24"/>
                <w:szCs w:val="24"/>
              </w:rPr>
              <w:t>02</w:t>
            </w:r>
            <w:r w:rsidR="00D74A0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B52FD9" w:rsidRDefault="009278BE" w:rsidP="00505ABA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D74A07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278BE" w:rsidRPr="003D4E3A" w:rsidTr="00BC0ED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к-сть</w:t>
            </w:r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  <w:lang w:val="uk-UA"/>
              </w:rPr>
            </w:pPr>
            <w:r w:rsidRPr="003D4E3A">
              <w:rPr>
                <w:sz w:val="24"/>
                <w:szCs w:val="24"/>
              </w:rPr>
              <w:t>тис. гр</w:t>
            </w:r>
            <w:r>
              <w:rPr>
                <w:sz w:val="24"/>
                <w:szCs w:val="24"/>
                <w:lang w:val="uk-UA"/>
              </w:rPr>
              <w:t>ивень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к-сть</w:t>
            </w:r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тис. гр</w:t>
            </w:r>
            <w:r>
              <w:rPr>
                <w:sz w:val="24"/>
                <w:szCs w:val="24"/>
                <w:lang w:val="uk-UA"/>
              </w:rPr>
              <w:t>ивень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к-сть</w:t>
            </w:r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тис. гр</w:t>
            </w:r>
            <w:r>
              <w:rPr>
                <w:sz w:val="24"/>
                <w:szCs w:val="24"/>
                <w:lang w:val="uk-UA"/>
              </w:rPr>
              <w:t>ивень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к-сть</w:t>
            </w:r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тис. гр</w:t>
            </w:r>
            <w:r>
              <w:rPr>
                <w:sz w:val="24"/>
                <w:szCs w:val="24"/>
                <w:lang w:val="uk-UA"/>
              </w:rPr>
              <w:t>ивень</w:t>
            </w:r>
          </w:p>
        </w:tc>
      </w:tr>
      <w:tr w:rsidR="009278BE" w:rsidRPr="003D4E3A" w:rsidTr="00BC0ED1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Фундаментальні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9278BE" w:rsidRPr="003D4E3A" w:rsidTr="00BC0E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Прикладні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9278BE" w:rsidRPr="003D4E3A" w:rsidTr="00BC0E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Госпдоговірні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9278BE" w:rsidRDefault="009278BE" w:rsidP="001E346F">
      <w:pPr>
        <w:pStyle w:val="2"/>
        <w:spacing w:after="120"/>
        <w:ind w:firstLine="708"/>
        <w:rPr>
          <w:sz w:val="24"/>
          <w:szCs w:val="24"/>
          <w:lang w:val="uk-UA"/>
        </w:rPr>
      </w:pPr>
      <w:r w:rsidRPr="003D4E3A">
        <w:rPr>
          <w:sz w:val="24"/>
          <w:szCs w:val="24"/>
        </w:rPr>
        <w:t>г) </w:t>
      </w:r>
      <w:r>
        <w:rPr>
          <w:sz w:val="24"/>
          <w:szCs w:val="24"/>
        </w:rPr>
        <w:t>спеціалізован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вчен</w:t>
      </w:r>
      <w:r>
        <w:rPr>
          <w:sz w:val="24"/>
          <w:szCs w:val="24"/>
          <w:lang w:val="uk-UA"/>
        </w:rPr>
        <w:t>і</w:t>
      </w:r>
      <w:r w:rsidRPr="003D4E3A">
        <w:rPr>
          <w:sz w:val="24"/>
          <w:szCs w:val="24"/>
        </w:rPr>
        <w:t xml:space="preserve"> рад</w:t>
      </w:r>
      <w:r>
        <w:rPr>
          <w:sz w:val="24"/>
          <w:szCs w:val="24"/>
          <w:lang w:val="uk-UA"/>
        </w:rPr>
        <w:t>и</w:t>
      </w:r>
      <w:r w:rsidRPr="003D4E3A">
        <w:rPr>
          <w:sz w:val="24"/>
          <w:szCs w:val="24"/>
        </w:rPr>
        <w:t xml:space="preserve"> із захисту </w:t>
      </w:r>
      <w:r>
        <w:rPr>
          <w:sz w:val="24"/>
          <w:szCs w:val="24"/>
        </w:rPr>
        <w:t>дисертацій</w:t>
      </w:r>
      <w:r>
        <w:rPr>
          <w:sz w:val="24"/>
          <w:szCs w:val="24"/>
          <w:lang w:val="uk-UA"/>
        </w:rPr>
        <w:t xml:space="preserve"> на здобуття наукового ступеня кандидата наук, доктора філософії та доктора наук, </w:t>
      </w:r>
      <w:r>
        <w:rPr>
          <w:sz w:val="24"/>
          <w:szCs w:val="24"/>
        </w:rPr>
        <w:t>кількість захищених дисертацій</w:t>
      </w:r>
      <w:r>
        <w:rPr>
          <w:sz w:val="24"/>
          <w:szCs w:val="24"/>
          <w:lang w:val="uk-UA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1417"/>
        <w:gridCol w:w="2126"/>
        <w:gridCol w:w="1560"/>
      </w:tblGrid>
      <w:tr w:rsidR="009278BE" w:rsidTr="00BC0ED1">
        <w:trPr>
          <w:trHeight w:val="1037"/>
        </w:trPr>
        <w:tc>
          <w:tcPr>
            <w:tcW w:w="3085" w:type="dxa"/>
            <w:vMerge w:val="restart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lastRenderedPageBreak/>
              <w:t>Шифр спецради, прізвище голови, заступника голови і вченого секретаря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Захищено </w:t>
            </w:r>
          </w:p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докторських дисертацій (к-ть)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Захищено </w:t>
            </w:r>
          </w:p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кандидатських дисертацій(к-ть)</w:t>
            </w:r>
          </w:p>
        </w:tc>
      </w:tr>
      <w:tr w:rsidR="009278BE" w:rsidTr="00BC0ED1">
        <w:trPr>
          <w:trHeight w:val="416"/>
        </w:trPr>
        <w:tc>
          <w:tcPr>
            <w:tcW w:w="3085" w:type="dxa"/>
            <w:vMerge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працівники ЛНУ </w:t>
            </w:r>
            <w:proofErr w:type="spellStart"/>
            <w:r w:rsidRPr="003E41C4">
              <w:rPr>
                <w:sz w:val="24"/>
                <w:szCs w:val="24"/>
                <w:lang w:val="uk-UA"/>
              </w:rPr>
              <w:t>ім.І.Франка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сторонні </w:t>
            </w:r>
          </w:p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2126" w:type="dxa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працівники ЛНУ </w:t>
            </w:r>
            <w:proofErr w:type="spellStart"/>
            <w:r w:rsidRPr="003E41C4">
              <w:rPr>
                <w:sz w:val="24"/>
                <w:szCs w:val="24"/>
                <w:lang w:val="uk-UA"/>
              </w:rPr>
              <w:t>ім.І.Франка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сторонні </w:t>
            </w:r>
          </w:p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працівники</w:t>
            </w:r>
          </w:p>
        </w:tc>
      </w:tr>
      <w:tr w:rsidR="009278BE" w:rsidTr="00BC0ED1">
        <w:trPr>
          <w:trHeight w:val="466"/>
        </w:trPr>
        <w:tc>
          <w:tcPr>
            <w:tcW w:w="3085" w:type="dxa"/>
            <w:shd w:val="clear" w:color="auto" w:fill="auto"/>
          </w:tcPr>
          <w:p w:rsidR="009A51CC" w:rsidRDefault="00D74A07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DB41A4">
              <w:rPr>
                <w:sz w:val="24"/>
                <w:szCs w:val="24"/>
                <w:lang w:val="uk-UA"/>
              </w:rPr>
              <w:t xml:space="preserve"> 35.051.15</w:t>
            </w:r>
          </w:p>
          <w:p w:rsidR="009278BE" w:rsidRDefault="001E346F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</w:t>
            </w:r>
            <w:r w:rsidR="00DB41A4">
              <w:rPr>
                <w:sz w:val="24"/>
                <w:szCs w:val="24"/>
                <w:lang w:val="uk-UA"/>
              </w:rPr>
              <w:t xml:space="preserve"> – проф. </w:t>
            </w:r>
            <w:proofErr w:type="spellStart"/>
            <w:r w:rsidR="00D74A07">
              <w:rPr>
                <w:sz w:val="24"/>
                <w:szCs w:val="24"/>
                <w:lang w:val="uk-UA"/>
              </w:rPr>
              <w:t>Паславська</w:t>
            </w:r>
            <w:proofErr w:type="spellEnd"/>
            <w:r w:rsidR="00D74A07">
              <w:rPr>
                <w:sz w:val="24"/>
                <w:szCs w:val="24"/>
                <w:lang w:val="uk-UA"/>
              </w:rPr>
              <w:t xml:space="preserve"> А. Й. </w:t>
            </w:r>
          </w:p>
          <w:p w:rsidR="00DB41A4" w:rsidRDefault="00DB41A4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Вчений секретар – доц. Татаровська О. В. </w:t>
            </w:r>
          </w:p>
          <w:p w:rsidR="00DB41A4" w:rsidRPr="003E41C4" w:rsidRDefault="00DB41A4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278BE" w:rsidRPr="003E41C4" w:rsidRDefault="009278BE" w:rsidP="0080017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278BE" w:rsidRPr="003E41C4" w:rsidRDefault="009278BE" w:rsidP="0080017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278BE" w:rsidRDefault="009278BE" w:rsidP="001E346F">
      <w:pPr>
        <w:pStyle w:val="a4"/>
        <w:ind w:firstLine="708"/>
        <w:rPr>
          <w:b/>
        </w:rPr>
      </w:pPr>
    </w:p>
    <w:p w:rsidR="009278BE" w:rsidRPr="003D4E3A" w:rsidRDefault="009278BE" w:rsidP="001E346F">
      <w:pPr>
        <w:pStyle w:val="a4"/>
        <w:ind w:firstLine="708"/>
        <w:rPr>
          <w:color w:val="FF0000"/>
        </w:rPr>
      </w:pPr>
      <w:r w:rsidRPr="003D4E3A">
        <w:rPr>
          <w:b/>
        </w:rPr>
        <w:t>ІІ</w:t>
      </w:r>
      <w:r w:rsidRPr="003D4E3A">
        <w:t>.</w:t>
      </w:r>
      <w:r w:rsidRPr="003D4E3A">
        <w:rPr>
          <w:b/>
        </w:rPr>
        <w:t xml:space="preserve"> Результати наукової та науково-технічної діяльності </w:t>
      </w:r>
    </w:p>
    <w:p w:rsidR="009278BE" w:rsidRPr="00B60680" w:rsidRDefault="009278BE" w:rsidP="00B60680">
      <w:pPr>
        <w:pStyle w:val="a4"/>
        <w:ind w:firstLine="708"/>
        <w:rPr>
          <w:lang w:val="ru-RU"/>
        </w:rPr>
      </w:pPr>
      <w:r w:rsidRPr="003D4E3A">
        <w:t xml:space="preserve">а) важливі результати </w:t>
      </w:r>
      <w:r w:rsidRPr="003D4E3A">
        <w:rPr>
          <w:b/>
          <w:u w:val="single"/>
        </w:rPr>
        <w:t>за усіма</w:t>
      </w:r>
      <w:r w:rsidRPr="003D4E3A">
        <w:rPr>
          <w:u w:val="single"/>
        </w:rPr>
        <w:t xml:space="preserve"> </w:t>
      </w:r>
      <w:r w:rsidRPr="003D4E3A">
        <w:rPr>
          <w:b/>
          <w:u w:val="single"/>
        </w:rPr>
        <w:t>закінченими</w:t>
      </w:r>
      <w:r w:rsidRPr="003D4E3A">
        <w:rPr>
          <w:b/>
        </w:rPr>
        <w:t xml:space="preserve"> </w:t>
      </w:r>
      <w:r>
        <w:t>у 20</w:t>
      </w:r>
      <w:r w:rsidR="00B60680">
        <w:rPr>
          <w:lang w:val="ru-RU"/>
        </w:rPr>
        <w:t>22</w:t>
      </w:r>
      <w:r w:rsidRPr="003D4E3A">
        <w:t xml:space="preserve"> році</w:t>
      </w:r>
      <w:r>
        <w:t xml:space="preserve"> науковими</w:t>
      </w:r>
      <w:r w:rsidRPr="003D4E3A">
        <w:t xml:space="preserve"> дослідженнями і розробками, які виконувались за рахунок коштів державного бюджету (якщо таких не виконувалось, то зазначити наукові результати науково-дослідних робіт, які виконувались за </w:t>
      </w:r>
      <w:r>
        <w:t>рахунок коштів</w:t>
      </w:r>
      <w:r w:rsidRPr="003D4E3A">
        <w:t xml:space="preserve"> з інших джерел) (</w:t>
      </w:r>
      <w:r w:rsidRPr="003D4E3A">
        <w:rPr>
          <w:i/>
        </w:rPr>
        <w:t xml:space="preserve">зазначити назву роботи, наукового керівника, фактичний обсяг фінансування </w:t>
      </w:r>
      <w:r>
        <w:rPr>
          <w:i/>
        </w:rPr>
        <w:t>за повний період, зокрема на 2020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9278BE" w:rsidRPr="003D4E3A" w:rsidRDefault="009278BE" w:rsidP="001E346F">
      <w:pPr>
        <w:pStyle w:val="a4"/>
        <w:ind w:firstLine="708"/>
        <w:rPr>
          <w:i/>
        </w:rPr>
      </w:pPr>
      <w:r>
        <w:t>б) важливі результати,</w:t>
      </w:r>
      <w:r w:rsidRPr="003D4E3A">
        <w:t xml:space="preserve"> отримані </w:t>
      </w:r>
      <w:r>
        <w:t xml:space="preserve">під час </w:t>
      </w:r>
      <w:r w:rsidRPr="003D4E3A">
        <w:t xml:space="preserve"> виконання перехідних науково-дослідних робіт </w:t>
      </w:r>
      <w:r w:rsidRPr="003D4E3A">
        <w:rPr>
          <w:i/>
        </w:rPr>
        <w:t>(зазначити назву роботи, наукового керівника, обсяг фінансування з</w:t>
      </w:r>
      <w:r w:rsidR="00B60680">
        <w:rPr>
          <w:i/>
        </w:rPr>
        <w:t>а повний період, зокрема на 2023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</w:t>
      </w:r>
      <w:r>
        <w:rPr>
          <w:i/>
        </w:rPr>
        <w:t>сть та  практичне застосування).</w:t>
      </w:r>
    </w:p>
    <w:p w:rsidR="009278BE" w:rsidRPr="003D4E3A" w:rsidRDefault="009278BE" w:rsidP="001E346F">
      <w:pPr>
        <w:pStyle w:val="a4"/>
        <w:ind w:firstLine="708"/>
        <w:rPr>
          <w:i/>
        </w:rPr>
      </w:pPr>
    </w:p>
    <w:p w:rsidR="009278BE" w:rsidRPr="003D4E3A" w:rsidRDefault="009278BE" w:rsidP="001E346F">
      <w:pPr>
        <w:pStyle w:val="a4"/>
        <w:ind w:firstLine="708"/>
        <w:rPr>
          <w:i/>
        </w:rPr>
      </w:pPr>
      <w:r w:rsidRPr="003D4E3A">
        <w:rPr>
          <w:b/>
        </w:rPr>
        <w:t>ІІІ.</w:t>
      </w:r>
      <w:r w:rsidRPr="003D4E3A">
        <w:t xml:space="preserve"> </w:t>
      </w:r>
      <w:r>
        <w:rPr>
          <w:b/>
        </w:rPr>
        <w:t>Розробки, які впроваджено у 20</w:t>
      </w:r>
      <w:r w:rsidR="00D74A07">
        <w:rPr>
          <w:b/>
        </w:rPr>
        <w:t>22</w:t>
      </w:r>
      <w:r w:rsidRPr="003D4E3A">
        <w:rPr>
          <w:b/>
        </w:rPr>
        <w:t xml:space="preserve"> році за межами закладу вищої освіти або наукової установи </w:t>
      </w:r>
      <w:r w:rsidRPr="003D4E3A">
        <w:rPr>
          <w:i/>
        </w:rPr>
        <w:t>(відповідно до таблиці, тільки ті</w:t>
      </w:r>
      <w:r>
        <w:rPr>
          <w:i/>
        </w:rPr>
        <w:t>,</w:t>
      </w:r>
      <w:r w:rsidRPr="003D4E3A">
        <w:rPr>
          <w:i/>
        </w:rPr>
        <w:t xml:space="preserve"> на які є акти впровадження або договори): </w:t>
      </w:r>
    </w:p>
    <w:p w:rsidR="009278BE" w:rsidRPr="003D4E3A" w:rsidRDefault="009278BE" w:rsidP="001E346F">
      <w:pPr>
        <w:pStyle w:val="a4"/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40"/>
        <w:gridCol w:w="1892"/>
        <w:gridCol w:w="1701"/>
        <w:gridCol w:w="1843"/>
        <w:gridCol w:w="2517"/>
      </w:tblGrid>
      <w:tr w:rsidR="009278BE" w:rsidRPr="003D4E3A" w:rsidTr="00BC0ED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a4"/>
            </w:pPr>
            <w:r w:rsidRPr="003D4E3A">
              <w:t>№ з/п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Назва та автори розробки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 xml:space="preserve">Місце впровадження (назва організації, </w:t>
            </w:r>
            <w:r>
              <w:t>підпорядкованість,</w:t>
            </w:r>
            <w:r w:rsidRPr="003D4E3A">
              <w:t xml:space="preserve"> </w:t>
            </w:r>
            <w:r>
              <w:t>юридична</w:t>
            </w:r>
            <w:r w:rsidRPr="003D4E3A">
              <w:t xml:space="preserve"> адреса)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Дата акту впровадження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Практичні результати, які отримано закладом вищої освіти /</w:t>
            </w:r>
            <w:r>
              <w:t xml:space="preserve"> </w:t>
            </w:r>
            <w:r w:rsidRPr="003D4E3A">
              <w:t>науковою установою</w:t>
            </w:r>
            <w:r w:rsidRPr="003D4E3A">
              <w:rPr>
                <w:i/>
              </w:rPr>
              <w:t xml:space="preserve"> </w:t>
            </w:r>
            <w:r w:rsidRPr="003D4E3A">
              <w:t>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9278BE" w:rsidRPr="003D4E3A" w:rsidTr="00BC0ED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a4"/>
            </w:pPr>
            <w:r w:rsidRPr="003D4E3A"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6</w:t>
            </w:r>
          </w:p>
        </w:tc>
      </w:tr>
      <w:tr w:rsidR="009278BE" w:rsidRPr="003D4E3A" w:rsidTr="00BC0ED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a4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a4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a4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a4"/>
            </w:pPr>
          </w:p>
        </w:tc>
      </w:tr>
    </w:tbl>
    <w:p w:rsidR="009278BE" w:rsidRDefault="009278BE" w:rsidP="001E346F">
      <w:pPr>
        <w:pStyle w:val="a4"/>
        <w:ind w:firstLine="708"/>
      </w:pPr>
    </w:p>
    <w:p w:rsidR="001E346F" w:rsidRPr="00337DF2" w:rsidRDefault="001E346F" w:rsidP="001E346F">
      <w:pPr>
        <w:ind w:firstLine="708"/>
        <w:jc w:val="both"/>
        <w:rPr>
          <w:b/>
          <w:sz w:val="22"/>
          <w:szCs w:val="22"/>
          <w:lang w:val="uk-UA"/>
        </w:rPr>
      </w:pPr>
      <w:r w:rsidRPr="00337DF2">
        <w:rPr>
          <w:b/>
          <w:sz w:val="22"/>
          <w:szCs w:val="22"/>
          <w:lang w:val="en-US"/>
        </w:rPr>
        <w:lastRenderedPageBreak/>
        <w:t>I</w:t>
      </w:r>
      <w:r w:rsidRPr="00337DF2">
        <w:rPr>
          <w:b/>
          <w:sz w:val="22"/>
          <w:szCs w:val="22"/>
          <w:lang w:val="uk-UA"/>
        </w:rPr>
        <w:t>V.</w:t>
      </w:r>
      <w:r w:rsidRPr="00337DF2">
        <w:rPr>
          <w:b/>
          <w:sz w:val="22"/>
          <w:szCs w:val="22"/>
        </w:rPr>
        <w:t xml:space="preserve"> </w:t>
      </w:r>
      <w:r w:rsidRPr="00337DF2">
        <w:rPr>
          <w:b/>
          <w:sz w:val="22"/>
          <w:szCs w:val="22"/>
          <w:lang w:val="uk-UA"/>
        </w:rPr>
        <w:t>Список наукових статей, опублікова</w:t>
      </w:r>
      <w:r w:rsidR="00961908">
        <w:rPr>
          <w:b/>
          <w:sz w:val="22"/>
          <w:szCs w:val="22"/>
          <w:lang w:val="uk-UA"/>
        </w:rPr>
        <w:t>них та прийнятих до друку у 2022</w:t>
      </w:r>
      <w:r w:rsidRPr="00337DF2">
        <w:rPr>
          <w:b/>
          <w:sz w:val="22"/>
          <w:szCs w:val="22"/>
          <w:lang w:val="uk-UA"/>
        </w:rPr>
        <w:t xml:space="preserve"> році у виданнях, які відносяться до </w:t>
      </w:r>
      <w:proofErr w:type="spellStart"/>
      <w:r w:rsidRPr="00337DF2">
        <w:rPr>
          <w:b/>
          <w:sz w:val="22"/>
          <w:szCs w:val="22"/>
          <w:lang w:val="uk-UA"/>
        </w:rPr>
        <w:t>наукометричних</w:t>
      </w:r>
      <w:proofErr w:type="spellEnd"/>
      <w:r w:rsidRPr="00337DF2">
        <w:rPr>
          <w:b/>
          <w:sz w:val="22"/>
          <w:szCs w:val="22"/>
          <w:lang w:val="uk-UA"/>
        </w:rPr>
        <w:t xml:space="preserve"> баз даних </w:t>
      </w:r>
      <w:r w:rsidRPr="00337DF2">
        <w:rPr>
          <w:b/>
          <w:sz w:val="22"/>
          <w:szCs w:val="22"/>
          <w:lang w:val="en-US"/>
        </w:rPr>
        <w:t>Web</w:t>
      </w:r>
      <w:r w:rsidRPr="00337DF2">
        <w:rPr>
          <w:b/>
          <w:sz w:val="22"/>
          <w:szCs w:val="22"/>
        </w:rPr>
        <w:t xml:space="preserve"> </w:t>
      </w:r>
      <w:r w:rsidRPr="00337DF2">
        <w:rPr>
          <w:b/>
          <w:sz w:val="22"/>
          <w:szCs w:val="22"/>
          <w:lang w:val="en-US"/>
        </w:rPr>
        <w:t>of</w:t>
      </w:r>
      <w:r w:rsidRPr="00337DF2">
        <w:rPr>
          <w:b/>
          <w:sz w:val="22"/>
          <w:szCs w:val="22"/>
        </w:rPr>
        <w:t xml:space="preserve"> </w:t>
      </w:r>
      <w:r w:rsidRPr="00337DF2">
        <w:rPr>
          <w:b/>
          <w:sz w:val="22"/>
          <w:szCs w:val="22"/>
          <w:lang w:val="en-US"/>
        </w:rPr>
        <w:t>Science</w:t>
      </w:r>
      <w:r w:rsidRPr="00337DF2">
        <w:rPr>
          <w:b/>
          <w:sz w:val="22"/>
          <w:szCs w:val="22"/>
          <w:lang w:val="uk-UA"/>
        </w:rPr>
        <w:t xml:space="preserve"> та </w:t>
      </w:r>
      <w:r w:rsidRPr="00337DF2">
        <w:rPr>
          <w:b/>
          <w:sz w:val="22"/>
          <w:szCs w:val="22"/>
          <w:lang w:val="en-US"/>
        </w:rPr>
        <w:t>Scopus</w:t>
      </w:r>
      <w:r w:rsidRPr="00337DF2">
        <w:rPr>
          <w:b/>
          <w:sz w:val="22"/>
          <w:szCs w:val="22"/>
          <w:lang w:val="uk-UA"/>
        </w:rPr>
        <w:t>, за формами:</w:t>
      </w:r>
    </w:p>
    <w:p w:rsidR="001E346F" w:rsidRPr="00337DF2" w:rsidRDefault="001E346F" w:rsidP="006603DE">
      <w:pPr>
        <w:ind w:firstLine="708"/>
        <w:jc w:val="center"/>
        <w:rPr>
          <w:b/>
          <w:bCs/>
          <w:color w:val="202122"/>
          <w:sz w:val="22"/>
          <w:szCs w:val="22"/>
          <w:shd w:val="clear" w:color="auto" w:fill="FFFFFF"/>
          <w:lang w:val="uk-UA"/>
        </w:rPr>
      </w:pPr>
      <w:r w:rsidRPr="00337DF2">
        <w:rPr>
          <w:b/>
          <w:bCs/>
          <w:color w:val="202122"/>
          <w:sz w:val="22"/>
          <w:szCs w:val="22"/>
          <w:shd w:val="clear" w:color="auto" w:fill="FFFFFF"/>
          <w:lang w:val="uk-UA"/>
        </w:rPr>
        <w:t>Журнали з к</w:t>
      </w:r>
      <w:proofErr w:type="spellStart"/>
      <w:r w:rsidRPr="00337DF2">
        <w:rPr>
          <w:b/>
          <w:bCs/>
          <w:color w:val="202122"/>
          <w:sz w:val="22"/>
          <w:szCs w:val="22"/>
          <w:shd w:val="clear" w:color="auto" w:fill="FFFFFF"/>
        </w:rPr>
        <w:t>оефіцієнт</w:t>
      </w:r>
      <w:r w:rsidRPr="00337DF2">
        <w:rPr>
          <w:b/>
          <w:bCs/>
          <w:color w:val="202122"/>
          <w:sz w:val="22"/>
          <w:szCs w:val="22"/>
          <w:shd w:val="clear" w:color="auto" w:fill="FFFFFF"/>
          <w:lang w:val="uk-UA"/>
        </w:rPr>
        <w:t>ом</w:t>
      </w:r>
      <w:proofErr w:type="spellEnd"/>
      <w:r w:rsidRPr="00337DF2">
        <w:rPr>
          <w:b/>
          <w:bCs/>
          <w:color w:val="202122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337DF2">
        <w:rPr>
          <w:b/>
          <w:bCs/>
          <w:color w:val="202122"/>
          <w:sz w:val="22"/>
          <w:szCs w:val="22"/>
          <w:shd w:val="clear" w:color="auto" w:fill="FFFFFF"/>
        </w:rPr>
        <w:t>впливовості</w:t>
      </w:r>
      <w:proofErr w:type="spellEnd"/>
      <w:r w:rsidRPr="00337DF2">
        <w:rPr>
          <w:b/>
          <w:bCs/>
          <w:color w:val="202122"/>
          <w:sz w:val="22"/>
          <w:szCs w:val="22"/>
          <w:shd w:val="clear" w:color="auto" w:fill="FFFFFF"/>
          <w:lang w:val="uk-UA"/>
        </w:rPr>
        <w:t xml:space="preserve"> (</w:t>
      </w:r>
      <w:r w:rsidRPr="00337DF2">
        <w:rPr>
          <w:b/>
          <w:bCs/>
          <w:color w:val="202122"/>
          <w:sz w:val="22"/>
          <w:szCs w:val="22"/>
          <w:shd w:val="clear" w:color="auto" w:fill="FFFFFF"/>
          <w:lang w:val="en-US"/>
        </w:rPr>
        <w:t>IF</w:t>
      </w:r>
      <w:r w:rsidRPr="00337DF2">
        <w:rPr>
          <w:b/>
          <w:bCs/>
          <w:color w:val="202122"/>
          <w:sz w:val="22"/>
          <w:szCs w:val="22"/>
          <w:shd w:val="clear" w:color="auto" w:fill="FFFFFF"/>
        </w:rPr>
        <w:t>)</w:t>
      </w:r>
    </w:p>
    <w:p w:rsidR="001E346F" w:rsidRPr="00337DF2" w:rsidRDefault="001E346F" w:rsidP="00505ABA">
      <w:pPr>
        <w:ind w:firstLine="708"/>
        <w:jc w:val="center"/>
        <w:rPr>
          <w:b/>
          <w:i/>
          <w:sz w:val="22"/>
          <w:szCs w:val="22"/>
          <w:lang w:val="uk-UA"/>
        </w:rPr>
      </w:pPr>
    </w:p>
    <w:tbl>
      <w:tblPr>
        <w:tblW w:w="5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284"/>
        <w:gridCol w:w="1584"/>
        <w:gridCol w:w="1981"/>
        <w:gridCol w:w="2958"/>
        <w:gridCol w:w="1145"/>
        <w:gridCol w:w="937"/>
      </w:tblGrid>
      <w:tr w:rsidR="001E346F" w:rsidRPr="008966A3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Автор(и)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Автор(и) Університету / посада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Назва роботи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Назва видання, де опубліковано роботу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</w:rPr>
            </w:pPr>
            <w:r w:rsidRPr="00337DF2">
              <w:rPr>
                <w:sz w:val="22"/>
                <w:szCs w:val="22"/>
                <w:lang w:val="uk-UA"/>
              </w:rPr>
              <w:t>Том, номер (випуск), перша-остання сторінки роботи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  <w:lang w:val="uk-UA"/>
              </w:rPr>
              <w:t>К</w:t>
            </w:r>
            <w:proofErr w:type="spellStart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оефі</w:t>
            </w:r>
            <w:proofErr w:type="spellEnd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  <w:lang w:val="uk-UA"/>
              </w:rPr>
              <w:t>-</w:t>
            </w:r>
            <w:proofErr w:type="spellStart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цієнт</w:t>
            </w:r>
            <w:proofErr w:type="spellEnd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вплив</w:t>
            </w:r>
            <w:proofErr w:type="spellEnd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  <w:lang w:val="uk-UA"/>
              </w:rPr>
              <w:t>-</w:t>
            </w:r>
            <w:proofErr w:type="spellStart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овості</w:t>
            </w:r>
            <w:proofErr w:type="spellEnd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7DF2">
              <w:rPr>
                <w:b/>
                <w:sz w:val="22"/>
                <w:szCs w:val="22"/>
                <w:lang w:val="en-US"/>
              </w:rPr>
              <w:t>(I</w:t>
            </w:r>
            <w:proofErr w:type="spellStart"/>
            <w:r w:rsidRPr="00337DF2">
              <w:rPr>
                <w:b/>
                <w:sz w:val="22"/>
                <w:szCs w:val="22"/>
                <w:lang w:val="uk-UA"/>
              </w:rPr>
              <w:t>mpact-factor</w:t>
            </w:r>
            <w:proofErr w:type="spellEnd"/>
            <w:r w:rsidRPr="00337DF2">
              <w:rPr>
                <w:b/>
                <w:sz w:val="22"/>
                <w:szCs w:val="22"/>
                <w:lang w:val="uk-UA"/>
              </w:rPr>
              <w:t xml:space="preserve"> / </w:t>
            </w:r>
            <w:hyperlink r:id="rId6" w:tooltip="Sort by CiteScore descending" w:history="1">
              <w:r w:rsidRPr="00337DF2">
                <w:rPr>
                  <w:rStyle w:val="a3"/>
                  <w:b/>
                  <w:sz w:val="22"/>
                  <w:szCs w:val="22"/>
                  <w:shd w:val="clear" w:color="auto" w:fill="FFFFFF"/>
                  <w:lang w:val="en-US"/>
                </w:rPr>
                <w:t>Cite</w:t>
              </w:r>
              <w:r w:rsidRPr="00337DF2">
                <w:rPr>
                  <w:rStyle w:val="a3"/>
                  <w:b/>
                  <w:sz w:val="22"/>
                  <w:szCs w:val="22"/>
                  <w:shd w:val="clear" w:color="auto" w:fill="FFFFFF"/>
                  <w:lang w:val="uk-UA"/>
                </w:rPr>
                <w:t xml:space="preserve"> </w:t>
              </w:r>
              <w:r w:rsidRPr="00337DF2">
                <w:rPr>
                  <w:rStyle w:val="a3"/>
                  <w:b/>
                  <w:sz w:val="22"/>
                  <w:szCs w:val="22"/>
                  <w:shd w:val="clear" w:color="auto" w:fill="FFFFFF"/>
                  <w:lang w:val="en-US"/>
                </w:rPr>
                <w:t>Score</w:t>
              </w:r>
            </w:hyperlink>
            <w:r w:rsidRPr="00337DF2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1E346F" w:rsidRPr="00337DF2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7</w:t>
            </w:r>
          </w:p>
        </w:tc>
      </w:tr>
      <w:tr w:rsidR="001E346F" w:rsidRPr="00337DF2" w:rsidTr="009C2B6A">
        <w:trPr>
          <w:trHeight w:val="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6F" w:rsidRPr="00337DF2" w:rsidRDefault="00961908" w:rsidP="006603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Scopus </w:t>
            </w:r>
          </w:p>
        </w:tc>
      </w:tr>
      <w:tr w:rsidR="001E346F" w:rsidRPr="00337DF2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9C2B6A" w:rsidRDefault="00EC6DED" w:rsidP="009C2B6A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Morska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L.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9C2B6A" w:rsidRDefault="00EC6DED" w:rsidP="009C2B6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</w:t>
            </w:r>
            <w:r w:rsidR="009C2B6A">
              <w:rPr>
                <w:sz w:val="22"/>
                <w:szCs w:val="22"/>
                <w:lang w:val="uk-UA"/>
              </w:rPr>
              <w:t xml:space="preserve">. </w:t>
            </w:r>
            <w:r w:rsidR="001E346F" w:rsidRPr="009C2B6A">
              <w:rPr>
                <w:sz w:val="22"/>
                <w:szCs w:val="22"/>
                <w:lang w:val="uk-UA"/>
              </w:rPr>
              <w:t>кафедри іноземних мов для природничих факультетів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9C2B6A" w:rsidRDefault="009C2B6A" w:rsidP="009C2B6A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C2B6A">
              <w:rPr>
                <w:sz w:val="22"/>
                <w:szCs w:val="22"/>
                <w:lang w:val="en-US"/>
              </w:rPr>
              <w:t>Labinska</w:t>
            </w:r>
            <w:proofErr w:type="spellEnd"/>
            <w:r w:rsidRPr="009C2B6A">
              <w:rPr>
                <w:sz w:val="22"/>
                <w:szCs w:val="22"/>
                <w:lang w:val="en-US"/>
              </w:rPr>
              <w:t xml:space="preserve"> B. The system of professional training for foreign language teachers in Bukovina (1918–1940): the history of the fragmented land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9C2B6A" w:rsidRDefault="009C2B6A" w:rsidP="009C2B6A">
            <w:pPr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C2B6A">
              <w:rPr>
                <w:sz w:val="22"/>
                <w:szCs w:val="22"/>
                <w:lang w:val="en-US"/>
              </w:rPr>
              <w:t>Paedagogica</w:t>
            </w:r>
            <w:proofErr w:type="spellEnd"/>
            <w:r w:rsidRPr="009C2B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6A">
              <w:rPr>
                <w:sz w:val="22"/>
                <w:szCs w:val="22"/>
                <w:lang w:val="en-US"/>
              </w:rPr>
              <w:t>Historica</w:t>
            </w:r>
            <w:proofErr w:type="spellEnd"/>
            <w:r w:rsidRPr="009C2B6A">
              <w:rPr>
                <w:sz w:val="22"/>
                <w:szCs w:val="22"/>
                <w:lang w:val="en-US"/>
              </w:rPr>
              <w:t xml:space="preserve">. - 2022. DOI: </w:t>
            </w:r>
            <w:hyperlink r:id="rId7" w:history="1">
              <w:r w:rsidRPr="009C2B6A">
                <w:rPr>
                  <w:rStyle w:val="a3"/>
                  <w:sz w:val="22"/>
                  <w:szCs w:val="22"/>
                  <w:lang w:val="en-US"/>
                </w:rPr>
                <w:t>https://doi.org/10.1080/00309230.2022.2115306</w:t>
              </w:r>
            </w:hyperlink>
            <w:r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 xml:space="preserve">Scopus) </w:t>
            </w:r>
          </w:p>
          <w:p w:rsidR="001E346F" w:rsidRPr="009C2B6A" w:rsidRDefault="001E346F" w:rsidP="009C2B6A">
            <w:pPr>
              <w:jc w:val="both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9C2B6A" w:rsidRDefault="009C2B6A" w:rsidP="009C2B6A">
            <w:pPr>
              <w:jc w:val="both"/>
              <w:rPr>
                <w:sz w:val="22"/>
                <w:szCs w:val="22"/>
                <w:lang w:val="uk-UA"/>
              </w:rPr>
            </w:pPr>
            <w:r w:rsidRPr="009C2B6A">
              <w:rPr>
                <w:sz w:val="22"/>
                <w:szCs w:val="22"/>
                <w:lang w:val="en-US"/>
              </w:rPr>
              <w:t>Vol. 59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0" w:rsidRPr="00B60680" w:rsidRDefault="00B60680" w:rsidP="00961908">
            <w:pPr>
              <w:spacing w:before="100" w:beforeAutospacing="1" w:after="100" w:afterAutospacing="1"/>
              <w:jc w:val="both"/>
              <w:rPr>
                <w:rStyle w:val="a8"/>
                <w:b w:val="0"/>
                <w:color w:val="000000"/>
                <w:sz w:val="22"/>
                <w:szCs w:val="22"/>
                <w:lang w:val="en-US"/>
              </w:rPr>
            </w:pPr>
            <w:r w:rsidRPr="00B60680">
              <w:rPr>
                <w:rStyle w:val="a8"/>
                <w:b w:val="0"/>
                <w:color w:val="000000"/>
                <w:sz w:val="22"/>
                <w:szCs w:val="22"/>
                <w:lang w:val="en-US"/>
              </w:rPr>
              <w:t xml:space="preserve">2022. - </w:t>
            </w:r>
          </w:p>
          <w:p w:rsidR="009C2B6A" w:rsidRPr="00961908" w:rsidRDefault="009C2B6A" w:rsidP="00961908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961908">
              <w:rPr>
                <w:rStyle w:val="a8"/>
                <w:color w:val="000000"/>
                <w:sz w:val="22"/>
                <w:szCs w:val="22"/>
              </w:rPr>
              <w:t>0.680 (2020)</w:t>
            </w:r>
            <w:r w:rsidR="00961908">
              <w:rPr>
                <w:color w:val="000000"/>
                <w:sz w:val="22"/>
                <w:szCs w:val="22"/>
              </w:rPr>
              <w:t> </w:t>
            </w:r>
            <w:r w:rsidR="00961908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Start"/>
            <w:r w:rsidRPr="00961908">
              <w:rPr>
                <w:color w:val="000000"/>
                <w:sz w:val="22"/>
                <w:szCs w:val="22"/>
              </w:rPr>
              <w:t>mpact</w:t>
            </w:r>
            <w:proofErr w:type="spellEnd"/>
            <w:r w:rsidRPr="009619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1908">
              <w:rPr>
                <w:color w:val="000000"/>
                <w:sz w:val="22"/>
                <w:szCs w:val="22"/>
              </w:rPr>
              <w:t>Factor</w:t>
            </w:r>
            <w:proofErr w:type="spellEnd"/>
          </w:p>
          <w:p w:rsidR="001E346F" w:rsidRPr="009C2B6A" w:rsidRDefault="001E346F" w:rsidP="009C2B6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1E346F" w:rsidRPr="00337DF2" w:rsidRDefault="001E346F" w:rsidP="001E346F">
      <w:pPr>
        <w:jc w:val="both"/>
        <w:rPr>
          <w:sz w:val="22"/>
          <w:szCs w:val="22"/>
          <w:lang w:val="uk-UA"/>
        </w:rPr>
      </w:pPr>
    </w:p>
    <w:p w:rsidR="001E346F" w:rsidRPr="00337DF2" w:rsidRDefault="001E346F" w:rsidP="001E346F">
      <w:pPr>
        <w:jc w:val="both"/>
        <w:rPr>
          <w:sz w:val="22"/>
          <w:szCs w:val="22"/>
          <w:lang w:val="uk-UA"/>
        </w:rPr>
      </w:pPr>
    </w:p>
    <w:p w:rsidR="001E346F" w:rsidRPr="00337DF2" w:rsidRDefault="001E346F" w:rsidP="006603DE">
      <w:pPr>
        <w:jc w:val="center"/>
        <w:rPr>
          <w:bCs/>
          <w:color w:val="202122"/>
          <w:sz w:val="22"/>
          <w:szCs w:val="22"/>
          <w:shd w:val="clear" w:color="auto" w:fill="FFFFFF"/>
          <w:lang w:val="uk-UA"/>
        </w:rPr>
      </w:pPr>
      <w:r w:rsidRPr="00337DF2">
        <w:rPr>
          <w:bCs/>
          <w:color w:val="202122"/>
          <w:sz w:val="22"/>
          <w:szCs w:val="22"/>
          <w:shd w:val="clear" w:color="auto" w:fill="FFFFFF"/>
          <w:lang w:val="uk-UA"/>
        </w:rPr>
        <w:t>Журнали без коефіцієнту впливовості (</w:t>
      </w:r>
      <w:r w:rsidRPr="00337DF2">
        <w:rPr>
          <w:bCs/>
          <w:color w:val="202122"/>
          <w:sz w:val="22"/>
          <w:szCs w:val="22"/>
          <w:shd w:val="clear" w:color="auto" w:fill="FFFFFF"/>
          <w:lang w:val="en-US"/>
        </w:rPr>
        <w:t>IF</w:t>
      </w:r>
      <w:r w:rsidRPr="00337DF2">
        <w:rPr>
          <w:bCs/>
          <w:color w:val="202122"/>
          <w:sz w:val="22"/>
          <w:szCs w:val="22"/>
          <w:shd w:val="clear" w:color="auto" w:fill="FFFFFF"/>
          <w:lang w:val="uk-UA"/>
        </w:rPr>
        <w:t>)</w:t>
      </w:r>
    </w:p>
    <w:p w:rsidR="001E346F" w:rsidRPr="00337DF2" w:rsidRDefault="001E346F" w:rsidP="001E346F">
      <w:pPr>
        <w:jc w:val="both"/>
        <w:rPr>
          <w:sz w:val="22"/>
          <w:szCs w:val="22"/>
          <w:lang w:val="uk-UA"/>
        </w:rPr>
      </w:pP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271"/>
        <w:gridCol w:w="1407"/>
        <w:gridCol w:w="2535"/>
        <w:gridCol w:w="3235"/>
        <w:gridCol w:w="1045"/>
      </w:tblGrid>
      <w:tr w:rsidR="001E346F" w:rsidRPr="00337DF2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Автор(и)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Автор(и) Університету / посада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Назва роботи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Назва видання, де опубліковано роботу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Том, номер (випуск), перша-остання сторінки роботи</w:t>
            </w:r>
          </w:p>
        </w:tc>
      </w:tr>
      <w:tr w:rsidR="001E346F" w:rsidRPr="00337DF2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6</w:t>
            </w:r>
          </w:p>
        </w:tc>
      </w:tr>
      <w:tr w:rsidR="001E346F" w:rsidRPr="00337DF2" w:rsidTr="00C9061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C9061D" w:rsidRDefault="001E346F" w:rsidP="006603D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9061D">
              <w:rPr>
                <w:b/>
                <w:i/>
                <w:sz w:val="22"/>
                <w:szCs w:val="22"/>
                <w:lang w:val="en-US"/>
              </w:rPr>
              <w:t>Web of Science</w:t>
            </w:r>
          </w:p>
        </w:tc>
      </w:tr>
      <w:tr w:rsidR="001E346F" w:rsidRPr="00337DF2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961908" w:rsidRDefault="00EC6DED" w:rsidP="0096190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Kozolup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M.</w:t>
            </w:r>
            <w:r w:rsidR="001E346F" w:rsidRPr="00961908">
              <w:rPr>
                <w:sz w:val="22"/>
                <w:szCs w:val="22"/>
                <w:lang w:val="en-GB"/>
              </w:rPr>
              <w:t xml:space="preserve"> et al.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961908" w:rsidRDefault="001E346F" w:rsidP="00961908">
            <w:pPr>
              <w:jc w:val="both"/>
              <w:rPr>
                <w:sz w:val="22"/>
                <w:szCs w:val="22"/>
                <w:lang w:val="uk-UA"/>
              </w:rPr>
            </w:pPr>
            <w:r w:rsidRPr="00961908">
              <w:rPr>
                <w:sz w:val="22"/>
                <w:szCs w:val="22"/>
                <w:lang w:val="uk-UA"/>
              </w:rPr>
              <w:t>Доцент кафедри іноземних мов для природничих факультетів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961908" w:rsidRDefault="00961908" w:rsidP="00961908">
            <w:pPr>
              <w:jc w:val="both"/>
              <w:rPr>
                <w:rStyle w:val="fontstyle01"/>
                <w:sz w:val="22"/>
                <w:szCs w:val="22"/>
                <w:lang w:val="en-US"/>
              </w:rPr>
            </w:pPr>
            <w:r w:rsidRPr="00961908">
              <w:rPr>
                <w:sz w:val="22"/>
                <w:szCs w:val="22"/>
                <w:lang w:val="en-US"/>
              </w:rPr>
              <w:t xml:space="preserve">Using cognitive mapping method to track down tourism students’ spatial orientation regarding tourist attractions in the city of </w:t>
            </w:r>
            <w:proofErr w:type="spellStart"/>
            <w:r w:rsidRPr="00961908">
              <w:rPr>
                <w:sz w:val="22"/>
                <w:szCs w:val="22"/>
                <w:lang w:val="en-US"/>
              </w:rPr>
              <w:t>Lviv</w:t>
            </w:r>
            <w:proofErr w:type="spellEnd"/>
            <w:r w:rsidRPr="00961908">
              <w:rPr>
                <w:sz w:val="22"/>
                <w:szCs w:val="22"/>
                <w:lang w:val="en-US"/>
              </w:rPr>
              <w:t xml:space="preserve"> (Ukraine)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B60680" w:rsidRDefault="00961908" w:rsidP="00B60680">
            <w:pPr>
              <w:jc w:val="both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B60680">
              <w:rPr>
                <w:sz w:val="22"/>
                <w:szCs w:val="22"/>
                <w:lang w:val="en-US"/>
              </w:rPr>
              <w:t xml:space="preserve">Studies of the Industrial Geography Commission of the Polish Geographical Society. </w:t>
            </w:r>
            <w:proofErr w:type="spellStart"/>
            <w:r w:rsidR="001E346F" w:rsidRPr="00B60680">
              <w:rPr>
                <w:b/>
                <w:i/>
                <w:color w:val="000000"/>
                <w:sz w:val="22"/>
                <w:szCs w:val="22"/>
                <w:lang w:val="en-US"/>
              </w:rPr>
              <w:t>WoS</w:t>
            </w:r>
            <w:proofErr w:type="spellEnd"/>
          </w:p>
          <w:p w:rsidR="001E346F" w:rsidRPr="00B60680" w:rsidRDefault="00961908" w:rsidP="00B60680">
            <w:pPr>
              <w:jc w:val="both"/>
              <w:rPr>
                <w:sz w:val="22"/>
                <w:szCs w:val="22"/>
                <w:lang w:val="en-US"/>
              </w:rPr>
            </w:pPr>
            <w:r w:rsidRPr="00B60680">
              <w:rPr>
                <w:sz w:val="22"/>
                <w:szCs w:val="22"/>
                <w:lang w:val="en-US"/>
              </w:rPr>
              <w:t xml:space="preserve">DOI: </w:t>
            </w:r>
            <w:hyperlink r:id="rId8" w:history="1">
              <w:r w:rsidRPr="00B60680">
                <w:rPr>
                  <w:rStyle w:val="a3"/>
                  <w:sz w:val="22"/>
                  <w:szCs w:val="22"/>
                  <w:lang w:val="en-US"/>
                </w:rPr>
                <w:t>https://doi.org/10.24917/20801653.361.9</w:t>
              </w:r>
            </w:hyperlink>
            <w:r w:rsidRPr="00B60680">
              <w:rPr>
                <w:sz w:val="22"/>
                <w:szCs w:val="22"/>
                <w:lang w:val="en-US"/>
              </w:rPr>
              <w:t xml:space="preserve"> </w:t>
            </w:r>
          </w:p>
          <w:p w:rsidR="00B60680" w:rsidRPr="00B60680" w:rsidRDefault="00B60680" w:rsidP="00B60680">
            <w:pPr>
              <w:shd w:val="clear" w:color="auto" w:fill="FFFFFF"/>
              <w:jc w:val="both"/>
              <w:rPr>
                <w:sz w:val="22"/>
                <w:szCs w:val="22"/>
                <w:lang w:val="uk-UA" w:eastAsia="uk-UA"/>
              </w:rPr>
            </w:pPr>
            <w:r w:rsidRPr="00B60680">
              <w:rPr>
                <w:sz w:val="22"/>
                <w:szCs w:val="22"/>
              </w:rPr>
              <w:t xml:space="preserve">ISSN / </w:t>
            </w:r>
            <w:proofErr w:type="spellStart"/>
            <w:r w:rsidRPr="00B60680">
              <w:rPr>
                <w:sz w:val="22"/>
                <w:szCs w:val="22"/>
              </w:rPr>
              <w:t>eISSN</w:t>
            </w:r>
            <w:proofErr w:type="spellEnd"/>
            <w:r w:rsidRPr="00B60680">
              <w:rPr>
                <w:sz w:val="22"/>
                <w:szCs w:val="22"/>
              </w:rPr>
              <w:t>:</w:t>
            </w:r>
          </w:p>
          <w:p w:rsidR="00B60680" w:rsidRPr="00B60680" w:rsidRDefault="00B60680" w:rsidP="00B6068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60680">
              <w:rPr>
                <w:b/>
                <w:bCs/>
                <w:color w:val="01183F"/>
                <w:sz w:val="22"/>
                <w:szCs w:val="22"/>
              </w:rPr>
              <w:t>2080-1653 / 2449-903X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0" w:rsidRPr="00B60680" w:rsidRDefault="001E346F" w:rsidP="00B60680">
            <w:pPr>
              <w:jc w:val="both"/>
              <w:rPr>
                <w:sz w:val="22"/>
                <w:szCs w:val="22"/>
                <w:lang w:val="en-US"/>
              </w:rPr>
            </w:pPr>
            <w:r w:rsidRPr="00B6068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61908" w:rsidRPr="00B60680">
              <w:rPr>
                <w:sz w:val="22"/>
                <w:szCs w:val="22"/>
                <w:lang w:val="en-US"/>
              </w:rPr>
              <w:t>2022. - Vol. 36, № 1 - P. 138-154.</w:t>
            </w:r>
          </w:p>
          <w:p w:rsidR="00B60680" w:rsidRPr="00B60680" w:rsidRDefault="00B60680" w:rsidP="00B60680">
            <w:pPr>
              <w:shd w:val="clear" w:color="auto" w:fill="FFFFFF"/>
              <w:jc w:val="both"/>
              <w:rPr>
                <w:b/>
                <w:bCs/>
                <w:color w:val="01183F"/>
                <w:sz w:val="22"/>
                <w:szCs w:val="22"/>
              </w:rPr>
            </w:pPr>
          </w:p>
          <w:p w:rsidR="001E346F" w:rsidRPr="00B60680" w:rsidRDefault="00961908" w:rsidP="00B60680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B6068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E346F" w:rsidRPr="00B60680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B60680" w:rsidRDefault="00EC6DED" w:rsidP="00B60680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Shandra</w:t>
            </w:r>
            <w:proofErr w:type="spellEnd"/>
            <w:r w:rsidR="00B60680" w:rsidRPr="00B60680">
              <w:rPr>
                <w:sz w:val="22"/>
                <w:szCs w:val="22"/>
                <w:lang w:val="en-US"/>
              </w:rPr>
              <w:t xml:space="preserve"> N. </w:t>
            </w:r>
            <w:r w:rsidR="001E346F" w:rsidRPr="00B60680">
              <w:rPr>
                <w:sz w:val="22"/>
                <w:szCs w:val="22"/>
                <w:lang w:val="en-GB"/>
              </w:rPr>
              <w:t>et al.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B60680" w:rsidRDefault="001E346F" w:rsidP="00B60680">
            <w:pPr>
              <w:jc w:val="both"/>
              <w:rPr>
                <w:sz w:val="22"/>
                <w:szCs w:val="22"/>
                <w:lang w:val="uk-UA"/>
              </w:rPr>
            </w:pPr>
            <w:r w:rsidRPr="00B60680">
              <w:rPr>
                <w:sz w:val="22"/>
                <w:szCs w:val="22"/>
                <w:lang w:val="uk-UA"/>
              </w:rPr>
              <w:t>Доцент кафедри іноземних мов для природничих факультетів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B60680" w:rsidRDefault="00B60680" w:rsidP="00B60680">
            <w:pPr>
              <w:jc w:val="both"/>
              <w:rPr>
                <w:sz w:val="22"/>
                <w:szCs w:val="22"/>
                <w:lang w:val="en-GB"/>
              </w:rPr>
            </w:pPr>
            <w:r w:rsidRPr="00B60680">
              <w:rPr>
                <w:sz w:val="22"/>
                <w:szCs w:val="22"/>
                <w:lang w:val="en-US"/>
              </w:rPr>
              <w:t xml:space="preserve">Structural and Functional Model of Professional Reflection Development in Teachers in the System of Methodical Work </w:t>
            </w:r>
            <w:r w:rsidR="001E346F" w:rsidRPr="00B60680">
              <w:rPr>
                <w:sz w:val="22"/>
                <w:szCs w:val="22"/>
                <w:lang w:val="en-GB"/>
              </w:rPr>
              <w:t>World Literature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AA7EB6" w:rsidRDefault="00B60680" w:rsidP="00B6068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60680">
              <w:rPr>
                <w:sz w:val="22"/>
                <w:szCs w:val="22"/>
                <w:lang w:val="en-US"/>
              </w:rPr>
              <w:t>Revista</w:t>
            </w:r>
            <w:proofErr w:type="spellEnd"/>
            <w:r w:rsidRPr="00B606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0680">
              <w:rPr>
                <w:sz w:val="22"/>
                <w:szCs w:val="22"/>
                <w:lang w:val="en-US"/>
              </w:rPr>
              <w:t>Romaneasca</w:t>
            </w:r>
            <w:proofErr w:type="spellEnd"/>
            <w:r w:rsidRPr="00B606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0680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B606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0680">
              <w:rPr>
                <w:sz w:val="22"/>
                <w:szCs w:val="22"/>
                <w:lang w:val="en-US"/>
              </w:rPr>
              <w:t>Educatie</w:t>
            </w:r>
            <w:proofErr w:type="spellEnd"/>
            <w:r w:rsidRPr="00B606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0680">
              <w:rPr>
                <w:sz w:val="22"/>
                <w:szCs w:val="22"/>
                <w:lang w:val="en-US"/>
              </w:rPr>
              <w:t>Multidimensionala</w:t>
            </w:r>
            <w:proofErr w:type="spellEnd"/>
            <w:r w:rsidRPr="00B606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346F" w:rsidRPr="00B60680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  <w:r w:rsidR="001E346F" w:rsidRPr="00B60680">
              <w:rPr>
                <w:i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AA7EB6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https://doi.org/10.18662/rrem/14.1/532</w:t>
              </w:r>
            </w:hyperlink>
          </w:p>
          <w:p w:rsidR="00B60680" w:rsidRPr="00B60680" w:rsidRDefault="00B60680" w:rsidP="00B60680">
            <w:pPr>
              <w:jc w:val="both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B60680">
              <w:rPr>
                <w:color w:val="000000" w:themeColor="text1"/>
                <w:sz w:val="22"/>
                <w:szCs w:val="22"/>
                <w:lang w:val="en-US"/>
              </w:rPr>
              <w:t xml:space="preserve">DOI: </w:t>
            </w:r>
            <w:hyperlink r:id="rId10" w:history="1">
              <w:r w:rsidRPr="00B60680">
                <w:rPr>
                  <w:rStyle w:val="a3"/>
                  <w:sz w:val="22"/>
                  <w:szCs w:val="22"/>
                  <w:lang w:val="en-US"/>
                </w:rPr>
                <w:t>http://dx.doi.org/10.18326/rgt.v15i1.42-63</w:t>
              </w:r>
            </w:hyperlink>
            <w:r w:rsidRPr="00B606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60680" w:rsidRPr="008D34EE" w:rsidRDefault="00B60680" w:rsidP="00B60680">
            <w:pPr>
              <w:jc w:val="both"/>
              <w:rPr>
                <w:sz w:val="22"/>
                <w:szCs w:val="22"/>
                <w:lang w:val="en-US"/>
              </w:rPr>
            </w:pPr>
            <w:r w:rsidRPr="00AA7EB6">
              <w:rPr>
                <w:rStyle w:val="a8"/>
                <w:sz w:val="22"/>
                <w:szCs w:val="22"/>
                <w:shd w:val="clear" w:color="auto" w:fill="FFFFFF"/>
                <w:lang w:val="en-US"/>
              </w:rPr>
              <w:t>ISSN</w:t>
            </w:r>
            <w:r w:rsidRPr="00AA7EB6">
              <w:rPr>
                <w:sz w:val="22"/>
                <w:szCs w:val="22"/>
                <w:shd w:val="clear" w:color="auto" w:fill="FFFFFF"/>
                <w:lang w:val="en-US"/>
              </w:rPr>
              <w:t> | p-ISSN 20667329 | e-ISSN 20679270</w:t>
            </w:r>
            <w:r w:rsidR="008D34EE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B60680" w:rsidRDefault="00B60680" w:rsidP="00B60680">
            <w:pPr>
              <w:jc w:val="both"/>
              <w:rPr>
                <w:sz w:val="22"/>
                <w:szCs w:val="22"/>
                <w:lang w:val="en-GB"/>
              </w:rPr>
            </w:pPr>
            <w:r w:rsidRPr="00B60680">
              <w:rPr>
                <w:sz w:val="22"/>
                <w:szCs w:val="22"/>
                <w:lang w:val="en-US"/>
              </w:rPr>
              <w:t xml:space="preserve">2022. – </w:t>
            </w:r>
            <w:proofErr w:type="spellStart"/>
            <w:r w:rsidRPr="00B60680">
              <w:rPr>
                <w:sz w:val="22"/>
                <w:szCs w:val="22"/>
                <w:lang w:val="en-US"/>
              </w:rPr>
              <w:t>Iss</w:t>
            </w:r>
            <w:proofErr w:type="spellEnd"/>
            <w:r w:rsidRPr="00B60680">
              <w:rPr>
                <w:sz w:val="22"/>
                <w:szCs w:val="22"/>
                <w:lang w:val="en-US"/>
              </w:rPr>
              <w:t xml:space="preserve">. 14. – No 1. – P. 504-520. </w:t>
            </w:r>
          </w:p>
        </w:tc>
      </w:tr>
      <w:tr w:rsidR="00EC6DED" w:rsidRPr="00B60680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337DF2" w:rsidRDefault="00EC6DED" w:rsidP="001E346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8D34EE" w:rsidRDefault="00EC6DED" w:rsidP="008D34E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D34EE">
              <w:rPr>
                <w:sz w:val="22"/>
                <w:szCs w:val="22"/>
                <w:lang w:val="en-US"/>
              </w:rPr>
              <w:t>Dyakiv</w:t>
            </w:r>
            <w:proofErr w:type="spellEnd"/>
            <w:r w:rsidRPr="008D34EE">
              <w:rPr>
                <w:sz w:val="22"/>
                <w:szCs w:val="22"/>
                <w:lang w:val="en-US"/>
              </w:rPr>
              <w:t xml:space="preserve"> K.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AA7EB6" w:rsidRDefault="00AF7D6C" w:rsidP="008D34EE">
            <w:pPr>
              <w:jc w:val="both"/>
              <w:rPr>
                <w:sz w:val="22"/>
                <w:szCs w:val="22"/>
              </w:rPr>
            </w:pPr>
            <w:r w:rsidRPr="008D34EE">
              <w:rPr>
                <w:sz w:val="22"/>
                <w:szCs w:val="22"/>
                <w:lang w:val="uk-UA"/>
              </w:rPr>
              <w:t xml:space="preserve">Професор кафедри </w:t>
            </w:r>
            <w:r w:rsidRPr="008D34EE">
              <w:rPr>
                <w:sz w:val="22"/>
                <w:szCs w:val="22"/>
                <w:lang w:val="uk-UA"/>
              </w:rPr>
              <w:lastRenderedPageBreak/>
              <w:t xml:space="preserve">міжкультурної комунікації та перекладу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8D34EE" w:rsidRDefault="00AF7D6C" w:rsidP="008D34EE">
            <w:pPr>
              <w:jc w:val="both"/>
              <w:rPr>
                <w:sz w:val="22"/>
                <w:szCs w:val="22"/>
                <w:lang w:val="en-US"/>
              </w:rPr>
            </w:pPr>
            <w:r w:rsidRPr="008D34EE">
              <w:rPr>
                <w:sz w:val="22"/>
                <w:szCs w:val="22"/>
                <w:lang w:val="en-US"/>
              </w:rPr>
              <w:lastRenderedPageBreak/>
              <w:t xml:space="preserve">Communicative failures in Ukrainian- and </w:t>
            </w:r>
            <w:r w:rsidRPr="008D34EE">
              <w:rPr>
                <w:sz w:val="22"/>
                <w:szCs w:val="22"/>
                <w:lang w:val="en-US"/>
              </w:rPr>
              <w:lastRenderedPageBreak/>
              <w:t>German-language celebrity interviews from the respondent’s position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E" w:rsidRPr="008D34EE" w:rsidRDefault="008D34EE" w:rsidP="008D34E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D34EE">
              <w:rPr>
                <w:rFonts w:eastAsia="MyriadPro-It"/>
                <w:iCs/>
                <w:sz w:val="22"/>
                <w:szCs w:val="22"/>
                <w:lang w:val="de-DE"/>
              </w:rPr>
              <w:lastRenderedPageBreak/>
              <w:t>Alman</w:t>
            </w:r>
            <w:proofErr w:type="spellEnd"/>
            <w:r w:rsidRPr="008D34EE">
              <w:rPr>
                <w:rFonts w:eastAsia="MyriadPro-It"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34EE">
              <w:rPr>
                <w:rFonts w:eastAsia="MyriadPro-It"/>
                <w:iCs/>
                <w:sz w:val="22"/>
                <w:szCs w:val="22"/>
                <w:lang w:val="de-DE"/>
              </w:rPr>
              <w:t>Dili</w:t>
            </w:r>
            <w:proofErr w:type="spellEnd"/>
            <w:r w:rsidRPr="008D34EE">
              <w:rPr>
                <w:rFonts w:eastAsia="MyriadPro-It"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34EE">
              <w:rPr>
                <w:rFonts w:eastAsia="MyriadPro-It"/>
                <w:iCs/>
                <w:sz w:val="22"/>
                <w:szCs w:val="22"/>
                <w:lang w:val="de-DE"/>
              </w:rPr>
              <w:t>ve</w:t>
            </w:r>
            <w:proofErr w:type="spellEnd"/>
            <w:r w:rsidRPr="008D34EE">
              <w:rPr>
                <w:rFonts w:eastAsia="MyriadPro-It"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34EE">
              <w:rPr>
                <w:rFonts w:eastAsia="MyriadPro-It"/>
                <w:iCs/>
                <w:sz w:val="22"/>
                <w:szCs w:val="22"/>
                <w:lang w:val="de-DE"/>
              </w:rPr>
              <w:t>Edebiyatı</w:t>
            </w:r>
            <w:proofErr w:type="spellEnd"/>
            <w:r w:rsidRPr="008D34EE">
              <w:rPr>
                <w:rFonts w:eastAsia="MyriadPro-It"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34EE">
              <w:rPr>
                <w:rFonts w:eastAsia="MyriadPro-It"/>
                <w:iCs/>
                <w:sz w:val="22"/>
                <w:szCs w:val="22"/>
                <w:lang w:val="de-DE"/>
              </w:rPr>
              <w:t>Dergisi</w:t>
            </w:r>
            <w:proofErr w:type="spellEnd"/>
            <w:r w:rsidRPr="008D34EE">
              <w:rPr>
                <w:rFonts w:eastAsia="MyriadPro-It"/>
                <w:iCs/>
                <w:sz w:val="22"/>
                <w:szCs w:val="22"/>
                <w:lang w:val="de-DE"/>
              </w:rPr>
              <w:t xml:space="preserve"> - Studien zur deutschen Sprache </w:t>
            </w:r>
            <w:r w:rsidRPr="008D34EE">
              <w:rPr>
                <w:rFonts w:eastAsia="MyriadPro-It"/>
                <w:iCs/>
                <w:sz w:val="22"/>
                <w:szCs w:val="22"/>
                <w:lang w:val="de-DE"/>
              </w:rPr>
              <w:lastRenderedPageBreak/>
              <w:t xml:space="preserve">und Literatur </w:t>
            </w:r>
            <w:proofErr w:type="spellStart"/>
            <w:r w:rsidRPr="008D34EE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  <w:r w:rsidRPr="008D34EE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AA7EB6">
                <w:rPr>
                  <w:rStyle w:val="a3"/>
                  <w:sz w:val="22"/>
                  <w:szCs w:val="22"/>
                  <w:lang w:val="en-US"/>
                </w:rPr>
                <w:t>https://doi.org/10.26650/sdsl2021-99203</w:t>
              </w:r>
            </w:hyperlink>
            <w:r w:rsidRPr="008D34E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ED" w:rsidRPr="008D34EE" w:rsidRDefault="008D34EE" w:rsidP="008D34EE">
            <w:pPr>
              <w:jc w:val="both"/>
              <w:rPr>
                <w:sz w:val="22"/>
                <w:szCs w:val="22"/>
                <w:lang w:val="en-US"/>
              </w:rPr>
            </w:pPr>
            <w:r w:rsidRPr="008D34EE">
              <w:rPr>
                <w:rFonts w:eastAsia="MyriadPro-It"/>
                <w:iCs/>
                <w:sz w:val="22"/>
                <w:szCs w:val="22"/>
                <w:lang w:val="de-DE"/>
              </w:rPr>
              <w:lastRenderedPageBreak/>
              <w:t>2021, 46</w:t>
            </w:r>
            <w:r w:rsidRPr="008D34EE">
              <w:rPr>
                <w:sz w:val="22"/>
                <w:szCs w:val="22"/>
                <w:lang w:val="de-DE"/>
              </w:rPr>
              <w:t>, S. 23-48</w:t>
            </w:r>
          </w:p>
        </w:tc>
      </w:tr>
      <w:tr w:rsidR="008D34EE" w:rsidRPr="00B60680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E" w:rsidRPr="00337DF2" w:rsidRDefault="008D34EE" w:rsidP="001E346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E" w:rsidRDefault="008D34EE" w:rsidP="00B6068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Dyakiv</w:t>
            </w:r>
            <w:proofErr w:type="spellEnd"/>
            <w:r>
              <w:rPr>
                <w:lang w:val="en-US"/>
              </w:rPr>
              <w:t xml:space="preserve"> K. et. 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E" w:rsidRPr="00AA7EB6" w:rsidRDefault="008D34EE" w:rsidP="00AA7EB6">
            <w:pPr>
              <w:jc w:val="both"/>
              <w:rPr>
                <w:sz w:val="22"/>
                <w:szCs w:val="22"/>
              </w:rPr>
            </w:pPr>
            <w:r w:rsidRPr="00AA7EB6">
              <w:rPr>
                <w:sz w:val="22"/>
                <w:szCs w:val="22"/>
                <w:lang w:val="uk-UA"/>
              </w:rPr>
              <w:t>Професор кафедри міжкультурної комунікації та переклад</w:t>
            </w:r>
            <w:r w:rsidR="00A202A2">
              <w:rPr>
                <w:sz w:val="22"/>
                <w:szCs w:val="22"/>
                <w:lang w:val="uk-UA"/>
              </w:rPr>
              <w:t>у</w:t>
            </w:r>
            <w:r w:rsidRPr="00AA7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E" w:rsidRPr="00AA7EB6" w:rsidRDefault="008D34EE" w:rsidP="00AA7EB6">
            <w:pPr>
              <w:jc w:val="both"/>
              <w:rPr>
                <w:sz w:val="22"/>
                <w:szCs w:val="22"/>
                <w:lang w:val="en-US"/>
              </w:rPr>
            </w:pPr>
            <w:r w:rsidRPr="00AA7EB6">
              <w:rPr>
                <w:bCs/>
                <w:sz w:val="22"/>
                <w:szCs w:val="22"/>
                <w:lang w:val="en-US"/>
              </w:rPr>
              <w:t>Communicative deviations of respondents in political video interviews in Ukrainian and German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E" w:rsidRPr="00AA7EB6" w:rsidRDefault="008D34EE" w:rsidP="00AA7EB6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AA7EB6">
              <w:rPr>
                <w:bCs/>
                <w:iCs/>
                <w:sz w:val="22"/>
                <w:szCs w:val="22"/>
                <w:lang w:val="en-US"/>
              </w:rPr>
              <w:t xml:space="preserve">Amazonia </w:t>
            </w:r>
            <w:proofErr w:type="spellStart"/>
            <w:r w:rsidRPr="00AA7EB6">
              <w:rPr>
                <w:bCs/>
                <w:iCs/>
                <w:sz w:val="22"/>
                <w:szCs w:val="22"/>
                <w:lang w:val="en-US"/>
              </w:rPr>
              <w:t>Investiga</w:t>
            </w:r>
            <w:proofErr w:type="spellEnd"/>
            <w:r w:rsidRPr="00AA7EB6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7EB6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</w:p>
          <w:p w:rsidR="008D34EE" w:rsidRPr="00AA7EB6" w:rsidRDefault="008966A3" w:rsidP="00AA7EB6">
            <w:pPr>
              <w:jc w:val="both"/>
              <w:rPr>
                <w:rFonts w:eastAsia="MyriadPro-It"/>
                <w:iCs/>
                <w:sz w:val="22"/>
                <w:szCs w:val="22"/>
                <w:lang w:val="de-DE"/>
              </w:rPr>
            </w:pPr>
            <w:hyperlink r:id="rId12" w:history="1">
              <w:r w:rsidR="008D34EE" w:rsidRPr="00AA7EB6">
                <w:rPr>
                  <w:rStyle w:val="a3"/>
                  <w:rFonts w:eastAsia="MyriadPro-It"/>
                  <w:iCs/>
                  <w:sz w:val="22"/>
                  <w:szCs w:val="22"/>
                  <w:lang w:val="de-DE"/>
                </w:rPr>
                <w:t>https://doi.org/10.34069/AI/2021.43.07.19</w:t>
              </w:r>
            </w:hyperlink>
            <w:r w:rsidR="008D34EE" w:rsidRPr="00AA7EB6">
              <w:rPr>
                <w:rFonts w:eastAsia="MyriadPro-It"/>
                <w:i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E" w:rsidRDefault="008D34EE" w:rsidP="00B60680">
            <w:pPr>
              <w:jc w:val="both"/>
              <w:rPr>
                <w:rFonts w:eastAsia="MyriadPro-It"/>
                <w:iCs/>
                <w:lang w:val="de-DE"/>
              </w:rPr>
            </w:pPr>
            <w:r>
              <w:rPr>
                <w:bCs/>
                <w:lang w:val="en-US"/>
              </w:rPr>
              <w:t xml:space="preserve">2021. 10 (43). P.189–199 </w:t>
            </w:r>
          </w:p>
        </w:tc>
      </w:tr>
      <w:tr w:rsidR="008D34EE" w:rsidRPr="00B60680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E" w:rsidRPr="00337DF2" w:rsidRDefault="008D34EE" w:rsidP="001E346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E" w:rsidRDefault="008D34EE" w:rsidP="00B6068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Dyakiv</w:t>
            </w:r>
            <w:proofErr w:type="spellEnd"/>
            <w:r>
              <w:rPr>
                <w:lang w:val="en-US"/>
              </w:rPr>
              <w:t xml:space="preserve"> K. et. al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E" w:rsidRPr="00AA7EB6" w:rsidRDefault="008D34EE" w:rsidP="00AA7EB6">
            <w:pPr>
              <w:jc w:val="both"/>
              <w:rPr>
                <w:sz w:val="22"/>
                <w:szCs w:val="22"/>
                <w:lang w:val="uk-UA"/>
              </w:rPr>
            </w:pPr>
            <w:r w:rsidRPr="00AA7EB6">
              <w:rPr>
                <w:sz w:val="22"/>
                <w:szCs w:val="22"/>
                <w:lang w:val="uk-UA"/>
              </w:rPr>
              <w:t>Професор кафедри міжкультурної</w:t>
            </w:r>
            <w:r w:rsidR="00A202A2">
              <w:rPr>
                <w:sz w:val="22"/>
                <w:szCs w:val="22"/>
                <w:lang w:val="uk-UA"/>
              </w:rPr>
              <w:t xml:space="preserve"> </w:t>
            </w:r>
            <w:r w:rsidR="00A202A2" w:rsidRPr="00AA7EB6">
              <w:rPr>
                <w:sz w:val="22"/>
                <w:szCs w:val="22"/>
                <w:lang w:val="uk-UA"/>
              </w:rPr>
              <w:t>комунікації та переклад</w:t>
            </w:r>
            <w:r w:rsidR="00A202A2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E" w:rsidRPr="00AA7EB6" w:rsidRDefault="008D34EE" w:rsidP="00AA7EB6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AA7EB6">
              <w:rPr>
                <w:sz w:val="22"/>
                <w:szCs w:val="22"/>
                <w:lang w:val="en-US"/>
              </w:rPr>
              <w:t xml:space="preserve">Communicative failures of Ukrainian speakers in learning German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E" w:rsidRPr="00AA7EB6" w:rsidRDefault="008D34EE" w:rsidP="00AA7EB6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AA7EB6">
              <w:rPr>
                <w:bCs/>
                <w:iCs/>
                <w:sz w:val="22"/>
                <w:szCs w:val="22"/>
                <w:lang w:val="en-US"/>
              </w:rPr>
              <w:t xml:space="preserve">Amazonia </w:t>
            </w:r>
            <w:proofErr w:type="spellStart"/>
            <w:r w:rsidRPr="00AA7EB6">
              <w:rPr>
                <w:bCs/>
                <w:iCs/>
                <w:sz w:val="22"/>
                <w:szCs w:val="22"/>
                <w:lang w:val="en-US"/>
              </w:rPr>
              <w:t>Investiga</w:t>
            </w:r>
            <w:proofErr w:type="spellEnd"/>
            <w:r w:rsidRPr="00AA7EB6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7EB6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  <w:r w:rsidRPr="00AA7EB6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:rsidR="008D34EE" w:rsidRPr="00AA7EB6" w:rsidRDefault="008966A3" w:rsidP="00AA7EB6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hyperlink r:id="rId13" w:history="1">
              <w:r w:rsidR="008D34EE" w:rsidRPr="00AA7EB6">
                <w:rPr>
                  <w:rStyle w:val="a3"/>
                  <w:sz w:val="22"/>
                  <w:szCs w:val="22"/>
                  <w:lang w:val="en-US"/>
                </w:rPr>
                <w:t xml:space="preserve">https://doi.org/10.34069/AI/2022. </w:t>
              </w:r>
              <w:r w:rsidR="008D34EE" w:rsidRPr="00AA7EB6">
                <w:rPr>
                  <w:rStyle w:val="a3"/>
                  <w:sz w:val="22"/>
                  <w:szCs w:val="22"/>
                </w:rPr>
                <w:t>50.02.20</w:t>
              </w:r>
            </w:hyperlink>
            <w:r w:rsidR="008D34EE" w:rsidRPr="00AA7EB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E" w:rsidRDefault="008D34EE" w:rsidP="00B606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2021.</w:t>
            </w:r>
          </w:p>
          <w:p w:rsidR="008D34EE" w:rsidRDefault="008D34EE" w:rsidP="00B60680">
            <w:pPr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>11</w:t>
            </w:r>
            <w:r w:rsidR="006308E5">
              <w:rPr>
                <w:lang w:val="en-US"/>
              </w:rPr>
              <w:t xml:space="preserve"> </w:t>
            </w:r>
            <w:r>
              <w:rPr>
                <w:lang w:val="en-US"/>
              </w:rPr>
              <w:t>(50), P. 204-214</w:t>
            </w:r>
          </w:p>
        </w:tc>
      </w:tr>
      <w:tr w:rsidR="00AA7EB6" w:rsidRPr="00AA7EB6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337DF2" w:rsidRDefault="00AA7EB6" w:rsidP="001E346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A7EB6">
              <w:rPr>
                <w:sz w:val="22"/>
                <w:szCs w:val="22"/>
                <w:lang w:val="en-US"/>
              </w:rPr>
              <w:t>Kushpit</w:t>
            </w:r>
            <w:proofErr w:type="spellEnd"/>
            <w:r w:rsidRPr="00AA7EB6">
              <w:rPr>
                <w:sz w:val="22"/>
                <w:szCs w:val="22"/>
                <w:lang w:val="en-US"/>
              </w:rPr>
              <w:t xml:space="preserve"> U.</w:t>
            </w:r>
            <w:r>
              <w:rPr>
                <w:sz w:val="22"/>
                <w:szCs w:val="22"/>
                <w:lang w:val="en-US"/>
              </w:rPr>
              <w:t xml:space="preserve"> et</w:t>
            </w:r>
            <w:r w:rsidRPr="00AA7EB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al.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jc w:val="both"/>
              <w:rPr>
                <w:sz w:val="22"/>
                <w:szCs w:val="22"/>
              </w:rPr>
            </w:pPr>
            <w:proofErr w:type="spellStart"/>
            <w:r w:rsidRPr="00AA7EB6">
              <w:rPr>
                <w:sz w:val="22"/>
                <w:szCs w:val="22"/>
                <w:lang w:val="uk-UA"/>
              </w:rPr>
              <w:t>К.ф.н</w:t>
            </w:r>
            <w:proofErr w:type="spellEnd"/>
            <w:r w:rsidRPr="00AA7EB6">
              <w:rPr>
                <w:sz w:val="22"/>
                <w:szCs w:val="22"/>
                <w:lang w:val="uk-UA"/>
              </w:rPr>
              <w:t xml:space="preserve">., асистент кафедри іноземних мов для природничих факультетів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jc w:val="both"/>
              <w:rPr>
                <w:sz w:val="22"/>
                <w:szCs w:val="22"/>
                <w:lang w:val="en-US"/>
              </w:rPr>
            </w:pPr>
            <w:r w:rsidRPr="00AA7EB6">
              <w:rPr>
                <w:sz w:val="22"/>
                <w:szCs w:val="22"/>
                <w:lang w:val="en-US"/>
              </w:rPr>
              <w:t>Features of the Use of Distance Education in Quarantine Conditions in the Postmodern World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Default="00AA7EB6" w:rsidP="00AA7EB6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AA7EB6">
              <w:rPr>
                <w:sz w:val="22"/>
                <w:szCs w:val="22"/>
                <w:lang w:val="en-US"/>
              </w:rPr>
              <w:t>Postmodern Openings</w:t>
            </w:r>
            <w:r w:rsidRPr="00AA7EB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EB6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</w:p>
          <w:p w:rsidR="00AA7EB6" w:rsidRPr="00AA7EB6" w:rsidRDefault="008966A3" w:rsidP="00AA7EB6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hyperlink r:id="rId14" w:history="1">
              <w:r w:rsidR="00AA7EB6" w:rsidRPr="002C1926">
                <w:rPr>
                  <w:rStyle w:val="a3"/>
                  <w:bCs/>
                  <w:iCs/>
                  <w:sz w:val="22"/>
                  <w:szCs w:val="22"/>
                  <w:lang w:val="uk-UA"/>
                </w:rPr>
                <w:t>https://doi.org/10.18662/po/12.4/376</w:t>
              </w:r>
            </w:hyperlink>
            <w:r w:rsidR="00AA7EB6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jc w:val="both"/>
              <w:rPr>
                <w:sz w:val="22"/>
                <w:szCs w:val="22"/>
                <w:lang w:val="en-US"/>
              </w:rPr>
            </w:pPr>
            <w:r w:rsidRPr="00AA7EB6">
              <w:rPr>
                <w:sz w:val="22"/>
                <w:szCs w:val="22"/>
                <w:lang w:val="en-US"/>
              </w:rPr>
              <w:t>2021. –– Issue 4. – Vol.12. – P. 294-304</w:t>
            </w:r>
          </w:p>
        </w:tc>
      </w:tr>
      <w:tr w:rsidR="00AA7EB6" w:rsidRPr="00AA7EB6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337DF2" w:rsidRDefault="00AA7EB6" w:rsidP="001E346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57735">
              <w:rPr>
                <w:lang w:val="en-US"/>
              </w:rPr>
              <w:t>Semeriak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I. et al.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Доцент </w:t>
            </w:r>
            <w:r w:rsidRPr="00AA7EB6">
              <w:rPr>
                <w:sz w:val="22"/>
                <w:szCs w:val="22"/>
                <w:lang w:val="uk-UA"/>
              </w:rPr>
              <w:t>кафедри іноземних мов для природничих факультетів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202A2" w:rsidRDefault="00AA7EB6" w:rsidP="00AA7EB6">
            <w:pPr>
              <w:jc w:val="both"/>
              <w:rPr>
                <w:sz w:val="22"/>
                <w:szCs w:val="22"/>
                <w:lang w:val="uk-UA"/>
              </w:rPr>
            </w:pPr>
            <w:r w:rsidRPr="00AA7EB6">
              <w:rPr>
                <w:sz w:val="22"/>
                <w:szCs w:val="22"/>
                <w:lang w:val="en-US"/>
              </w:rPr>
              <w:t>Modern Technologies for the Development of Distance Education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AA7EB6">
              <w:rPr>
                <w:sz w:val="22"/>
                <w:szCs w:val="22"/>
                <w:lang w:val="en-US"/>
              </w:rPr>
              <w:t>IJCSNS. International Journal of Computer Science and Network Security</w:t>
            </w:r>
            <w:r w:rsidRPr="00AA7EB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EB6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</w:p>
          <w:p w:rsidR="00AA7EB6" w:rsidRPr="00AA7EB6" w:rsidRDefault="00AA7EB6" w:rsidP="00AA7EB6">
            <w:pPr>
              <w:jc w:val="both"/>
              <w:rPr>
                <w:sz w:val="22"/>
                <w:szCs w:val="22"/>
                <w:lang w:val="uk-UA"/>
              </w:rPr>
            </w:pPr>
            <w:r w:rsidRPr="00AA7EB6">
              <w:rPr>
                <w:sz w:val="22"/>
                <w:szCs w:val="22"/>
                <w:lang w:val="en-US"/>
              </w:rPr>
              <w:t xml:space="preserve">DOI: </w:t>
            </w:r>
            <w:hyperlink r:id="rId15" w:history="1">
              <w:r w:rsidRPr="00AA7EB6">
                <w:rPr>
                  <w:sz w:val="22"/>
                  <w:szCs w:val="22"/>
                  <w:lang w:val="en-US"/>
                </w:rPr>
                <w:t>https://doi.org/10.22937/IJCSNS.2022.22.9.16</w:t>
              </w:r>
            </w:hyperlink>
            <w:r w:rsidRPr="00AA7EB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6" w:rsidRPr="00AA7EB6" w:rsidRDefault="00AA7EB6" w:rsidP="00AA7EB6">
            <w:pPr>
              <w:jc w:val="both"/>
              <w:rPr>
                <w:sz w:val="22"/>
                <w:szCs w:val="22"/>
                <w:lang w:val="uk-UA"/>
              </w:rPr>
            </w:pPr>
            <w:r w:rsidRPr="00AA7EB6">
              <w:rPr>
                <w:sz w:val="22"/>
                <w:szCs w:val="22"/>
                <w:lang w:val="en-US"/>
              </w:rPr>
              <w:t>2022. – Vol. 22. – No. 9. – P. 103-108.</w:t>
            </w:r>
            <w:r w:rsidRPr="00AA7EB6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202A2" w:rsidRPr="00A202A2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A2" w:rsidRPr="00337DF2" w:rsidRDefault="00A202A2" w:rsidP="001E346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A2" w:rsidRPr="00A202A2" w:rsidRDefault="00A202A2" w:rsidP="00A202A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202A2">
              <w:rPr>
                <w:sz w:val="22"/>
                <w:szCs w:val="22"/>
                <w:lang w:val="en-US"/>
              </w:rPr>
              <w:t>Sulym</w:t>
            </w:r>
            <w:proofErr w:type="spellEnd"/>
            <w:r w:rsidRPr="00A202A2">
              <w:rPr>
                <w:sz w:val="22"/>
                <w:szCs w:val="22"/>
                <w:lang w:val="en-US"/>
              </w:rPr>
              <w:t xml:space="preserve"> V. et. 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A2" w:rsidRPr="00A202A2" w:rsidRDefault="00A202A2" w:rsidP="00A202A2">
            <w:pPr>
              <w:jc w:val="both"/>
              <w:rPr>
                <w:sz w:val="22"/>
                <w:szCs w:val="22"/>
                <w:lang w:val="uk-UA"/>
              </w:rPr>
            </w:pPr>
            <w:r w:rsidRPr="00A202A2">
              <w:rPr>
                <w:sz w:val="22"/>
                <w:szCs w:val="22"/>
                <w:lang w:val="uk-UA"/>
              </w:rPr>
              <w:t xml:space="preserve">Професор кафедри міжкультурної комунікації та перекладу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A2" w:rsidRPr="00A202A2" w:rsidRDefault="00A202A2" w:rsidP="00A202A2">
            <w:pPr>
              <w:jc w:val="both"/>
              <w:rPr>
                <w:sz w:val="22"/>
                <w:szCs w:val="22"/>
                <w:lang w:val="uk-UA"/>
              </w:rPr>
            </w:pPr>
            <w:r w:rsidRPr="00A202A2">
              <w:rPr>
                <w:sz w:val="22"/>
                <w:szCs w:val="22"/>
                <w:lang w:val="en-US"/>
              </w:rPr>
              <w:t>European integration processes for the development of future foreign language specialists in the information society</w:t>
            </w:r>
            <w:r w:rsidRPr="00A202A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A2" w:rsidRPr="00A202A2" w:rsidRDefault="00A202A2" w:rsidP="00A202A2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A202A2">
              <w:rPr>
                <w:sz w:val="22"/>
                <w:szCs w:val="22"/>
                <w:lang w:val="en-US"/>
              </w:rPr>
              <w:t>IJCSNS International Journal of Computer Science and Network Security</w:t>
            </w:r>
            <w:r w:rsidRPr="00A202A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02A2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</w:p>
          <w:p w:rsidR="00A202A2" w:rsidRPr="00A202A2" w:rsidRDefault="008966A3" w:rsidP="00A202A2">
            <w:pPr>
              <w:jc w:val="both"/>
              <w:rPr>
                <w:sz w:val="22"/>
                <w:szCs w:val="22"/>
                <w:lang w:val="en-US"/>
              </w:rPr>
            </w:pPr>
            <w:hyperlink r:id="rId16" w:history="1">
              <w:r w:rsidR="00A202A2" w:rsidRPr="00A202A2">
                <w:rPr>
                  <w:rStyle w:val="a3"/>
                  <w:sz w:val="22"/>
                  <w:szCs w:val="22"/>
                  <w:lang w:val="en-US"/>
                </w:rPr>
                <w:t>https://doi.org/10.22937/IJCSNS.2021.21.12.58</w:t>
              </w:r>
            </w:hyperlink>
            <w:r w:rsidR="00A202A2" w:rsidRPr="00A202A2">
              <w:rPr>
                <w:rStyle w:val="a3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A2" w:rsidRPr="00A202A2" w:rsidRDefault="00A202A2" w:rsidP="00A202A2">
            <w:pPr>
              <w:jc w:val="both"/>
              <w:rPr>
                <w:sz w:val="22"/>
                <w:szCs w:val="22"/>
                <w:lang w:val="uk-UA"/>
              </w:rPr>
            </w:pPr>
            <w:r w:rsidRPr="00A202A2">
              <w:rPr>
                <w:sz w:val="22"/>
                <w:szCs w:val="22"/>
                <w:lang w:val="en-US"/>
              </w:rPr>
              <w:t>2021. - Vol. 21. – No. 12. P. 427-436.</w:t>
            </w:r>
            <w:r w:rsidRPr="00A202A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B4AC6" w:rsidRPr="00A202A2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337DF2" w:rsidRDefault="009B4AC6" w:rsidP="001E346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B4AC6">
              <w:rPr>
                <w:sz w:val="22"/>
                <w:szCs w:val="22"/>
                <w:lang w:val="en-US"/>
              </w:rPr>
              <w:t>Matsevko</w:t>
            </w:r>
            <w:proofErr w:type="spellEnd"/>
            <w:r w:rsidRPr="009B4AC6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9B4AC6">
              <w:rPr>
                <w:sz w:val="22"/>
                <w:szCs w:val="22"/>
                <w:lang w:val="en-US"/>
              </w:rPr>
              <w:t>Bekerska</w:t>
            </w:r>
            <w:proofErr w:type="spellEnd"/>
            <w:r w:rsidRPr="009B4AC6">
              <w:rPr>
                <w:sz w:val="22"/>
                <w:szCs w:val="22"/>
                <w:lang w:val="en-US"/>
              </w:rPr>
              <w:t xml:space="preserve"> L</w:t>
            </w:r>
            <w:r w:rsidRPr="009B4AC6">
              <w:rPr>
                <w:sz w:val="22"/>
                <w:szCs w:val="22"/>
                <w:lang w:val="uk-UA"/>
              </w:rPr>
              <w:t>.</w:t>
            </w:r>
            <w:r w:rsidRPr="009B4AC6">
              <w:rPr>
                <w:sz w:val="22"/>
                <w:szCs w:val="22"/>
                <w:lang w:val="en-US"/>
              </w:rPr>
              <w:t xml:space="preserve"> et. 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uk-UA"/>
              </w:rPr>
            </w:pPr>
            <w:r w:rsidRPr="009B4AC6">
              <w:rPr>
                <w:sz w:val="22"/>
                <w:szCs w:val="22"/>
                <w:lang w:val="uk-UA"/>
              </w:rPr>
              <w:t xml:space="preserve">Завідувач кафедри світової літератури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en-US"/>
              </w:rPr>
            </w:pPr>
            <w:r w:rsidRPr="009B4AC6">
              <w:rPr>
                <w:sz w:val="22"/>
                <w:szCs w:val="22"/>
                <w:lang w:val="en-US"/>
              </w:rPr>
              <w:t>Narrative Aspects of the Novel of the Late 19th – Early 20th Centuries through the Prism of Latest Literary Studies (based on the Works by L.M. Montgomery and Eleanor Porter)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9B4AC6">
              <w:rPr>
                <w:sz w:val="22"/>
                <w:szCs w:val="22"/>
                <w:lang w:val="en-US"/>
              </w:rPr>
              <w:t xml:space="preserve">Arab World English Journal </w:t>
            </w:r>
            <w:proofErr w:type="spellStart"/>
            <w:r w:rsidRPr="009B4AC6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</w:p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en-US"/>
              </w:rPr>
            </w:pPr>
            <w:r w:rsidRPr="009B4AC6">
              <w:rPr>
                <w:sz w:val="22"/>
                <w:szCs w:val="22"/>
                <w:lang w:val="en-US"/>
              </w:rPr>
              <w:t xml:space="preserve">DOI: </w:t>
            </w:r>
            <w:hyperlink r:id="rId17" w:history="1">
              <w:r w:rsidRPr="009B4AC6">
                <w:rPr>
                  <w:rStyle w:val="a3"/>
                  <w:sz w:val="22"/>
                  <w:szCs w:val="22"/>
                  <w:lang w:val="en-US"/>
                </w:rPr>
                <w:t>http://dx.doi.org/10.24093/awejtls/vol6no1.5</w:t>
              </w:r>
            </w:hyperlink>
            <w:r w:rsidRPr="009B4AC6">
              <w:rPr>
                <w:rStyle w:val="a3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en-US"/>
              </w:rPr>
            </w:pPr>
            <w:r w:rsidRPr="009B4AC6">
              <w:rPr>
                <w:sz w:val="22"/>
                <w:szCs w:val="22"/>
                <w:lang w:val="en-US"/>
              </w:rPr>
              <w:t>2022. – Vol. 6 (1). – P. 53-66.</w:t>
            </w:r>
          </w:p>
        </w:tc>
      </w:tr>
      <w:tr w:rsidR="009B4AC6" w:rsidRPr="009B4AC6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B4AC6">
              <w:rPr>
                <w:sz w:val="22"/>
                <w:szCs w:val="22"/>
                <w:lang w:val="en-US"/>
              </w:rPr>
              <w:t>Solohub</w:t>
            </w:r>
            <w:proofErr w:type="spellEnd"/>
            <w:r w:rsidRPr="009B4AC6">
              <w:rPr>
                <w:sz w:val="22"/>
                <w:szCs w:val="22"/>
                <w:lang w:val="en-US"/>
              </w:rPr>
              <w:t xml:space="preserve"> L. et. 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uk-UA"/>
              </w:rPr>
            </w:pPr>
            <w:r w:rsidRPr="009B4AC6">
              <w:rPr>
                <w:sz w:val="22"/>
                <w:szCs w:val="22"/>
                <w:lang w:val="uk-UA"/>
              </w:rPr>
              <w:t xml:space="preserve">Доцент кафедри іноземних мов для природничих факультетів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en-US"/>
              </w:rPr>
            </w:pPr>
            <w:r w:rsidRPr="009B4AC6">
              <w:rPr>
                <w:sz w:val="22"/>
                <w:szCs w:val="22"/>
                <w:lang w:val="en-US"/>
              </w:rPr>
              <w:t>Cognitive and Pragmatic Aspects of Media Text in the Digital Context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9B4AC6">
              <w:rPr>
                <w:sz w:val="22"/>
                <w:szCs w:val="22"/>
                <w:lang w:val="en-US"/>
              </w:rPr>
              <w:t>International Journal of Computer Science and Network Security</w:t>
            </w:r>
            <w:r w:rsidRPr="009B4AC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4AC6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  <w:r w:rsidRPr="009B4AC6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9B4AC6" w:rsidRPr="009B4AC6" w:rsidRDefault="009B4AC6" w:rsidP="009B4AC6">
            <w:pPr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9B4AC6">
              <w:rPr>
                <w:sz w:val="22"/>
                <w:szCs w:val="22"/>
                <w:lang w:val="en-US"/>
              </w:rPr>
              <w:t>DOI</w:t>
            </w:r>
            <w:r w:rsidRPr="009B4AC6">
              <w:rPr>
                <w:sz w:val="22"/>
                <w:szCs w:val="22"/>
                <w:lang w:val="uk-UA"/>
              </w:rPr>
              <w:t>:</w:t>
            </w:r>
            <w:r w:rsidRPr="009B4AC6">
              <w:rPr>
                <w:sz w:val="22"/>
                <w:szCs w:val="22"/>
                <w:lang w:val="en-US"/>
              </w:rPr>
              <w:t xml:space="preserve"> </w:t>
            </w:r>
            <w:hyperlink r:id="rId18" w:history="1">
              <w:r w:rsidRPr="009B4AC6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9B4AC6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proofErr w:type="spellStart"/>
              <w:r w:rsidRPr="009B4AC6">
                <w:rPr>
                  <w:rStyle w:val="a3"/>
                  <w:sz w:val="22"/>
                  <w:szCs w:val="22"/>
                  <w:lang w:val="en-US"/>
                </w:rPr>
                <w:t>doi</w:t>
              </w:r>
              <w:proofErr w:type="spellEnd"/>
              <w:r w:rsidRPr="009B4AC6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9B4AC6">
                <w:rPr>
                  <w:rStyle w:val="a3"/>
                  <w:sz w:val="22"/>
                  <w:szCs w:val="22"/>
                  <w:lang w:val="en-US"/>
                </w:rPr>
                <w:t>org</w:t>
              </w:r>
              <w:r w:rsidRPr="009B4AC6">
                <w:rPr>
                  <w:rStyle w:val="a3"/>
                  <w:sz w:val="22"/>
                  <w:szCs w:val="22"/>
                  <w:lang w:val="uk-UA"/>
                </w:rPr>
                <w:t>/10.22937/</w:t>
              </w:r>
              <w:r w:rsidRPr="009B4AC6">
                <w:rPr>
                  <w:rStyle w:val="a3"/>
                  <w:sz w:val="22"/>
                  <w:szCs w:val="22"/>
                  <w:lang w:val="en-US"/>
                </w:rPr>
                <w:t>IJCNS</w:t>
              </w:r>
              <w:r w:rsidRPr="009B4AC6">
                <w:rPr>
                  <w:rStyle w:val="a3"/>
                  <w:sz w:val="22"/>
                  <w:szCs w:val="22"/>
                  <w:lang w:val="uk-UA"/>
                </w:rPr>
                <w:t>.2022.22.1.63</w:t>
              </w:r>
            </w:hyperlink>
            <w:r w:rsidRPr="009B4AC6">
              <w:rPr>
                <w:rStyle w:val="a3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9B4AC6">
              <w:rPr>
                <w:sz w:val="22"/>
                <w:szCs w:val="22"/>
                <w:lang w:val="en-US"/>
              </w:rPr>
              <w:t>2022. – Vol. 22. – No. 1 – P. 485-490.</w:t>
            </w:r>
          </w:p>
        </w:tc>
      </w:tr>
      <w:tr w:rsidR="009B4AC6" w:rsidRPr="009B4AC6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B4AC6">
              <w:rPr>
                <w:sz w:val="22"/>
                <w:szCs w:val="22"/>
                <w:lang w:val="en-US"/>
              </w:rPr>
              <w:t>Morska</w:t>
            </w:r>
            <w:proofErr w:type="spellEnd"/>
            <w:r w:rsidRPr="009B4AC6">
              <w:rPr>
                <w:sz w:val="22"/>
                <w:szCs w:val="22"/>
                <w:lang w:val="en-US"/>
              </w:rPr>
              <w:t xml:space="preserve"> L. </w:t>
            </w:r>
            <w:r w:rsidRPr="009B4AC6">
              <w:rPr>
                <w:sz w:val="22"/>
                <w:szCs w:val="22"/>
                <w:lang w:val="en-US"/>
              </w:rPr>
              <w:lastRenderedPageBreak/>
              <w:t xml:space="preserve">et. 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uk-UA"/>
              </w:rPr>
            </w:pPr>
            <w:r w:rsidRPr="009B4AC6">
              <w:rPr>
                <w:sz w:val="22"/>
                <w:szCs w:val="22"/>
                <w:lang w:val="uk-UA"/>
              </w:rPr>
              <w:lastRenderedPageBreak/>
              <w:t xml:space="preserve">Професор </w:t>
            </w:r>
            <w:r w:rsidRPr="009B4AC6">
              <w:rPr>
                <w:sz w:val="22"/>
                <w:szCs w:val="22"/>
                <w:lang w:val="uk-UA"/>
              </w:rPr>
              <w:lastRenderedPageBreak/>
              <w:t>кафедри іноземних мов для природничих факультетів</w:t>
            </w:r>
            <w:r w:rsidRPr="009B4A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uk-UA"/>
              </w:rPr>
            </w:pPr>
            <w:r w:rsidRPr="009B4AC6">
              <w:rPr>
                <w:sz w:val="22"/>
                <w:szCs w:val="22"/>
                <w:lang w:val="en-US"/>
              </w:rPr>
              <w:lastRenderedPageBreak/>
              <w:t xml:space="preserve">New technologies and </w:t>
            </w:r>
            <w:r w:rsidRPr="009B4AC6">
              <w:rPr>
                <w:sz w:val="22"/>
                <w:szCs w:val="22"/>
                <w:lang w:val="en-US"/>
              </w:rPr>
              <w:lastRenderedPageBreak/>
              <w:t>their impact on foreign language teacher professional burnout: (under COVID-19 pandemic conditions)</w:t>
            </w:r>
            <w:r w:rsidRPr="009B4AC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9B4AC6">
              <w:rPr>
                <w:sz w:val="22"/>
                <w:szCs w:val="22"/>
                <w:lang w:val="en-US"/>
              </w:rPr>
              <w:lastRenderedPageBreak/>
              <w:t>Advanced Education</w:t>
            </w:r>
            <w:r w:rsidRPr="009B4AC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4AC6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  <w:r w:rsidRPr="009B4AC6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uk-UA"/>
              </w:rPr>
            </w:pPr>
            <w:r w:rsidRPr="009B4AC6">
              <w:rPr>
                <w:sz w:val="22"/>
                <w:szCs w:val="22"/>
                <w:lang w:val="en-US"/>
              </w:rPr>
              <w:lastRenderedPageBreak/>
              <w:t xml:space="preserve">DOI: </w:t>
            </w:r>
            <w:hyperlink r:id="rId19" w:history="1">
              <w:r w:rsidRPr="009B4AC6">
                <w:rPr>
                  <w:rStyle w:val="a3"/>
                  <w:sz w:val="22"/>
                  <w:szCs w:val="22"/>
                  <w:lang w:val="en-US"/>
                </w:rPr>
                <w:t>https://doi.org/10.20535/2410-8286.251587</w:t>
              </w:r>
            </w:hyperlink>
            <w:r w:rsidRPr="009B4AC6">
              <w:rPr>
                <w:sz w:val="22"/>
                <w:szCs w:val="22"/>
                <w:lang w:val="en-US"/>
              </w:rPr>
              <w:t xml:space="preserve"> - </w:t>
            </w:r>
            <w:hyperlink r:id="rId20" w:history="1">
              <w:r w:rsidRPr="009B4AC6">
                <w:rPr>
                  <w:rStyle w:val="a3"/>
                  <w:sz w:val="22"/>
                  <w:szCs w:val="22"/>
                  <w:lang w:val="en-US"/>
                </w:rPr>
                <w:t>http://ae.fl.kpi.ua/article/view/251587</w:t>
              </w:r>
            </w:hyperlink>
            <w:r w:rsidRPr="009B4AC6">
              <w:rPr>
                <w:rStyle w:val="a3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uk-UA"/>
              </w:rPr>
            </w:pPr>
            <w:r w:rsidRPr="009B4AC6">
              <w:rPr>
                <w:sz w:val="22"/>
                <w:szCs w:val="22"/>
                <w:lang w:val="en-US"/>
              </w:rPr>
              <w:lastRenderedPageBreak/>
              <w:t xml:space="preserve">2022. - </w:t>
            </w:r>
            <w:r w:rsidRPr="009B4AC6">
              <w:rPr>
                <w:sz w:val="22"/>
                <w:szCs w:val="22"/>
                <w:lang w:val="en-US"/>
              </w:rPr>
              <w:lastRenderedPageBreak/>
              <w:t>№ 9(20) - P. 35-44.</w:t>
            </w:r>
            <w:r w:rsidRPr="009B4AC6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B4AC6" w:rsidRPr="009B4AC6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B4AC6">
              <w:rPr>
                <w:sz w:val="22"/>
                <w:szCs w:val="22"/>
                <w:lang w:val="en-US"/>
              </w:rPr>
              <w:t>Mykytenko</w:t>
            </w:r>
            <w:proofErr w:type="spellEnd"/>
            <w:r w:rsidRPr="009B4AC6">
              <w:rPr>
                <w:sz w:val="22"/>
                <w:szCs w:val="22"/>
                <w:lang w:val="en-US"/>
              </w:rPr>
              <w:t xml:space="preserve"> N.</w:t>
            </w:r>
            <w:r w:rsidRPr="009B4AC6">
              <w:rPr>
                <w:sz w:val="22"/>
                <w:szCs w:val="22"/>
                <w:lang w:val="uk-UA"/>
              </w:rPr>
              <w:t xml:space="preserve"> </w:t>
            </w:r>
            <w:r w:rsidRPr="009B4AC6">
              <w:rPr>
                <w:sz w:val="22"/>
                <w:szCs w:val="22"/>
                <w:lang w:val="en-US"/>
              </w:rPr>
              <w:t xml:space="preserve">et. 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uk-UA"/>
              </w:rPr>
            </w:pPr>
            <w:r w:rsidRPr="009B4AC6">
              <w:rPr>
                <w:sz w:val="22"/>
                <w:szCs w:val="22"/>
                <w:lang w:val="uk-UA"/>
              </w:rPr>
              <w:t>Завідувач кафедри іноземних мов для природничих факультетів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uk-UA"/>
              </w:rPr>
            </w:pPr>
            <w:r w:rsidRPr="009B4AC6">
              <w:rPr>
                <w:sz w:val="22"/>
                <w:szCs w:val="22"/>
                <w:lang w:val="en-US"/>
              </w:rPr>
              <w:t>Intercultural Communicative Competence Development in Journalism Students</w:t>
            </w:r>
            <w:r w:rsidRPr="009B4AC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9B4AC6">
              <w:rPr>
                <w:sz w:val="22"/>
                <w:szCs w:val="22"/>
                <w:lang w:val="en-US"/>
              </w:rPr>
              <w:t>Advanced Education</w:t>
            </w:r>
            <w:r w:rsidRPr="009B4AC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4AC6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  <w:r w:rsidRPr="009B4AC6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uk-UA"/>
              </w:rPr>
            </w:pPr>
            <w:r w:rsidRPr="009B4AC6">
              <w:rPr>
                <w:sz w:val="22"/>
                <w:szCs w:val="22"/>
                <w:lang w:val="en-US"/>
              </w:rPr>
              <w:t xml:space="preserve">DOI: </w:t>
            </w:r>
            <w:hyperlink r:id="rId21" w:history="1">
              <w:r w:rsidRPr="009B4AC6">
                <w:rPr>
                  <w:rStyle w:val="a3"/>
                  <w:sz w:val="22"/>
                  <w:szCs w:val="22"/>
                  <w:lang w:val="en-US"/>
                </w:rPr>
                <w:t>https://doi.org/10.20535/2410-8286.261521</w:t>
              </w:r>
            </w:hyperlink>
            <w:r w:rsidRPr="009B4AC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jc w:val="both"/>
              <w:rPr>
                <w:sz w:val="22"/>
                <w:szCs w:val="22"/>
                <w:lang w:val="en-US"/>
              </w:rPr>
            </w:pPr>
            <w:r w:rsidRPr="009B4AC6">
              <w:rPr>
                <w:sz w:val="22"/>
                <w:szCs w:val="22"/>
                <w:lang w:val="en-US"/>
              </w:rPr>
              <w:t>2022. – No 20. - P. 121-131.</w:t>
            </w:r>
          </w:p>
        </w:tc>
      </w:tr>
      <w:tr w:rsidR="009B4AC6" w:rsidRPr="00F71E02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9B4AC6" w:rsidRDefault="009B4AC6" w:rsidP="009B4AC6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F71E02" w:rsidRDefault="00F71E02" w:rsidP="00F71E0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71E02">
              <w:rPr>
                <w:sz w:val="22"/>
                <w:szCs w:val="22"/>
                <w:lang w:val="en-US"/>
              </w:rPr>
              <w:t>Borakovskyy</w:t>
            </w:r>
            <w:proofErr w:type="spellEnd"/>
            <w:r w:rsidRPr="00F71E02">
              <w:rPr>
                <w:sz w:val="22"/>
                <w:szCs w:val="22"/>
                <w:lang w:val="en-US"/>
              </w:rPr>
              <w:t xml:space="preserve"> L.</w:t>
            </w:r>
            <w:r w:rsidRPr="00F71E02">
              <w:rPr>
                <w:sz w:val="22"/>
                <w:szCs w:val="22"/>
                <w:lang w:val="uk-UA"/>
              </w:rPr>
              <w:t xml:space="preserve"> </w:t>
            </w:r>
            <w:r w:rsidRPr="00F71E02">
              <w:rPr>
                <w:sz w:val="22"/>
                <w:szCs w:val="22"/>
                <w:lang w:val="en-US"/>
              </w:rPr>
              <w:t xml:space="preserve">et. 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F71E02" w:rsidRDefault="00F71E02" w:rsidP="00F71E02">
            <w:pPr>
              <w:jc w:val="both"/>
              <w:rPr>
                <w:sz w:val="22"/>
                <w:szCs w:val="22"/>
                <w:lang w:val="uk-UA"/>
              </w:rPr>
            </w:pPr>
            <w:r w:rsidRPr="00F71E02">
              <w:rPr>
                <w:sz w:val="22"/>
                <w:szCs w:val="22"/>
                <w:lang w:val="uk-UA"/>
              </w:rPr>
              <w:t xml:space="preserve">Доцент </w:t>
            </w:r>
            <w:r w:rsidR="00283E9E">
              <w:rPr>
                <w:sz w:val="22"/>
                <w:szCs w:val="22"/>
                <w:lang w:val="uk-UA"/>
              </w:rPr>
              <w:t xml:space="preserve">кафедри </w:t>
            </w:r>
            <w:r w:rsidRPr="00F71E02">
              <w:rPr>
                <w:sz w:val="22"/>
                <w:szCs w:val="22"/>
                <w:lang w:val="uk-UA"/>
              </w:rPr>
              <w:t>міжкультурної комунікації та перекладу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F71E02" w:rsidRDefault="00F71E02" w:rsidP="00F71E02">
            <w:pPr>
              <w:jc w:val="both"/>
              <w:rPr>
                <w:sz w:val="22"/>
                <w:szCs w:val="22"/>
                <w:lang w:val="en-US"/>
              </w:rPr>
            </w:pPr>
            <w:r w:rsidRPr="00F71E02">
              <w:rPr>
                <w:color w:val="000000"/>
                <w:sz w:val="22"/>
                <w:szCs w:val="22"/>
                <w:lang w:val="en-US"/>
              </w:rPr>
              <w:t>The Role of Personality Type and Self-Determination of Students Majoring in Non-Philological</w:t>
            </w:r>
            <w:r w:rsidRPr="00F71E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1E02">
              <w:rPr>
                <w:color w:val="000000"/>
                <w:sz w:val="22"/>
                <w:szCs w:val="22"/>
                <w:lang w:val="en-US"/>
              </w:rPr>
              <w:t>Specialities</w:t>
            </w:r>
            <w:proofErr w:type="spellEnd"/>
            <w:r w:rsidRPr="00F71E02">
              <w:rPr>
                <w:color w:val="000000"/>
                <w:sz w:val="22"/>
                <w:szCs w:val="22"/>
                <w:lang w:val="en-US"/>
              </w:rPr>
              <w:t xml:space="preserve"> While Building English for Professional Purposes Competence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2" w:rsidRPr="00F71E02" w:rsidRDefault="00F71E02" w:rsidP="00F71E02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F71E02">
              <w:rPr>
                <w:sz w:val="22"/>
                <w:szCs w:val="22"/>
                <w:lang w:val="en-US"/>
              </w:rPr>
              <w:t>WISDOM. Philosophy of Language and Literature</w:t>
            </w:r>
            <w:r w:rsidRPr="00F71E0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1E02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  <w:r w:rsidRPr="00F71E02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9B4AC6" w:rsidRPr="00F71E02" w:rsidRDefault="00F71E02" w:rsidP="00F71E02">
            <w:pPr>
              <w:jc w:val="both"/>
              <w:rPr>
                <w:sz w:val="22"/>
                <w:szCs w:val="22"/>
                <w:lang w:val="uk-UA"/>
              </w:rPr>
            </w:pPr>
            <w:r w:rsidRPr="00F71E02">
              <w:rPr>
                <w:sz w:val="22"/>
                <w:szCs w:val="22"/>
                <w:lang w:val="en-US"/>
              </w:rPr>
              <w:t xml:space="preserve">DOI: </w:t>
            </w:r>
            <w:hyperlink r:id="rId22" w:history="1">
              <w:r w:rsidRPr="00F71E02">
                <w:rPr>
                  <w:rStyle w:val="a3"/>
                  <w:sz w:val="22"/>
                  <w:szCs w:val="22"/>
                  <w:lang w:val="en-US"/>
                </w:rPr>
                <w:t>https://doi.org/10.24234/wisdom.v3i2.630</w:t>
              </w:r>
            </w:hyperlink>
            <w:r w:rsidRPr="00F71E02">
              <w:rPr>
                <w:sz w:val="22"/>
                <w:szCs w:val="22"/>
                <w:lang w:val="uk-UA"/>
              </w:rPr>
              <w:t xml:space="preserve"> </w:t>
            </w:r>
            <w:r w:rsidRPr="00F71E02">
              <w:rPr>
                <w:sz w:val="22"/>
                <w:szCs w:val="22"/>
                <w:lang w:val="en-US"/>
              </w:rPr>
              <w:t xml:space="preserve">  </w:t>
            </w:r>
            <w:r w:rsidRPr="00F71E0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6" w:rsidRPr="00F71E02" w:rsidRDefault="00F71E02" w:rsidP="00F71E02">
            <w:pPr>
              <w:jc w:val="both"/>
              <w:rPr>
                <w:sz w:val="22"/>
                <w:szCs w:val="22"/>
                <w:lang w:val="en-US"/>
              </w:rPr>
            </w:pPr>
            <w:r w:rsidRPr="00F71E02">
              <w:rPr>
                <w:sz w:val="22"/>
                <w:szCs w:val="22"/>
                <w:lang w:val="en-US"/>
              </w:rPr>
              <w:t>2022. – Vol. 3. No 2. – P. 193-205.</w:t>
            </w:r>
          </w:p>
        </w:tc>
      </w:tr>
      <w:tr w:rsidR="00F71E02" w:rsidRPr="00F71E02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2" w:rsidRPr="009B4AC6" w:rsidRDefault="00F71E02" w:rsidP="009B4AC6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2" w:rsidRPr="00464CAB" w:rsidRDefault="00F71E02" w:rsidP="00464CA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464CAB">
              <w:rPr>
                <w:sz w:val="22"/>
                <w:szCs w:val="22"/>
                <w:lang w:val="en-US"/>
              </w:rPr>
              <w:t>Salamakha</w:t>
            </w:r>
            <w:proofErr w:type="spellEnd"/>
            <w:r w:rsidRPr="00464CAB">
              <w:rPr>
                <w:sz w:val="22"/>
                <w:szCs w:val="22"/>
                <w:lang w:val="en-US"/>
              </w:rPr>
              <w:t xml:space="preserve"> M.</w:t>
            </w:r>
            <w:r w:rsidR="00283E9E">
              <w:rPr>
                <w:sz w:val="22"/>
                <w:szCs w:val="22"/>
                <w:lang w:val="uk-UA"/>
              </w:rPr>
              <w:t xml:space="preserve"> </w:t>
            </w:r>
            <w:r w:rsidR="00283E9E">
              <w:rPr>
                <w:sz w:val="22"/>
                <w:szCs w:val="22"/>
                <w:lang w:val="en-US"/>
              </w:rPr>
              <w:t xml:space="preserve">et. al </w:t>
            </w:r>
            <w:r w:rsidRPr="00464CA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2" w:rsidRPr="00464CAB" w:rsidRDefault="00F71E02" w:rsidP="00464CAB">
            <w:pPr>
              <w:jc w:val="both"/>
              <w:rPr>
                <w:sz w:val="22"/>
                <w:szCs w:val="22"/>
                <w:lang w:val="uk-UA"/>
              </w:rPr>
            </w:pPr>
            <w:r w:rsidRPr="00464CAB">
              <w:rPr>
                <w:sz w:val="22"/>
                <w:szCs w:val="22"/>
                <w:lang w:val="uk-UA"/>
              </w:rPr>
              <w:t>Доцент кафедри іноземних мов для природничих факультетів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2" w:rsidRPr="00464CAB" w:rsidRDefault="00F71E02" w:rsidP="00464CAB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64CAB">
              <w:rPr>
                <w:sz w:val="22"/>
                <w:szCs w:val="22"/>
                <w:lang w:val="en-US"/>
              </w:rPr>
              <w:t xml:space="preserve">Text Tone Determination Using Fuzzy Logic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2" w:rsidRPr="00464CAB" w:rsidRDefault="00F71E02" w:rsidP="00464CA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464CAB">
              <w:rPr>
                <w:iCs/>
                <w:sz w:val="22"/>
                <w:szCs w:val="22"/>
                <w:lang w:val="en-US"/>
              </w:rPr>
              <w:t xml:space="preserve">Applied Computer Systems </w:t>
            </w:r>
            <w:proofErr w:type="spellStart"/>
            <w:r w:rsidRPr="00464CAB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</w:p>
          <w:p w:rsidR="00F71E02" w:rsidRPr="00464CAB" w:rsidRDefault="00F71E02" w:rsidP="00464CAB">
            <w:pPr>
              <w:jc w:val="both"/>
              <w:rPr>
                <w:sz w:val="22"/>
                <w:szCs w:val="22"/>
                <w:lang w:val="en-US"/>
              </w:rPr>
            </w:pPr>
            <w:r w:rsidRPr="00464CAB">
              <w:rPr>
                <w:sz w:val="22"/>
                <w:szCs w:val="22"/>
                <w:lang w:val="en-US"/>
              </w:rPr>
              <w:t xml:space="preserve">DOI: </w:t>
            </w:r>
            <w:hyperlink r:id="rId23" w:history="1">
              <w:r w:rsidRPr="00464CAB">
                <w:rPr>
                  <w:sz w:val="22"/>
                  <w:szCs w:val="22"/>
                  <w:lang w:val="en-US"/>
                </w:rPr>
                <w:t>https://doi.org/10.2478/acss-2021-0019</w:t>
              </w:r>
            </w:hyperlink>
            <w:r w:rsidRPr="00464CAB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2" w:rsidRPr="00464CAB" w:rsidRDefault="00F71E02" w:rsidP="00464CAB">
            <w:pPr>
              <w:jc w:val="both"/>
              <w:rPr>
                <w:sz w:val="22"/>
                <w:szCs w:val="22"/>
                <w:lang w:val="en-US"/>
              </w:rPr>
            </w:pPr>
            <w:r w:rsidRPr="00464CAB">
              <w:rPr>
                <w:sz w:val="22"/>
                <w:szCs w:val="22"/>
                <w:lang w:val="en-US"/>
              </w:rPr>
              <w:t>December, 2021</w:t>
            </w:r>
            <w:r w:rsidRPr="00464CAB">
              <w:rPr>
                <w:sz w:val="22"/>
                <w:szCs w:val="22"/>
                <w:lang w:val="uk-UA"/>
              </w:rPr>
              <w:t>. -</w:t>
            </w:r>
            <w:r w:rsidRPr="00464CAB">
              <w:rPr>
                <w:sz w:val="22"/>
                <w:szCs w:val="22"/>
                <w:lang w:val="en-US"/>
              </w:rPr>
              <w:t xml:space="preserve"> Vol. 26. - No. 2. -  P. 158–163.</w:t>
            </w:r>
          </w:p>
        </w:tc>
      </w:tr>
      <w:tr w:rsidR="00283E9E" w:rsidRPr="00283E9E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E" w:rsidRPr="009B4AC6" w:rsidRDefault="00283E9E" w:rsidP="009B4AC6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E" w:rsidRPr="00283E9E" w:rsidRDefault="00283E9E" w:rsidP="00283E9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Paslawska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A.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et. 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E" w:rsidRPr="00283E9E" w:rsidRDefault="00283E9E" w:rsidP="00283E9E">
            <w:pPr>
              <w:jc w:val="both"/>
              <w:rPr>
                <w:sz w:val="22"/>
                <w:szCs w:val="22"/>
                <w:lang w:val="uk-UA"/>
              </w:rPr>
            </w:pPr>
            <w:r w:rsidRPr="00283E9E">
              <w:rPr>
                <w:sz w:val="22"/>
                <w:szCs w:val="22"/>
                <w:lang w:val="uk-UA"/>
              </w:rPr>
              <w:t>Завідувач кафедри міжкультурної комунікації та перекладу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E" w:rsidRPr="00283E9E" w:rsidRDefault="00283E9E" w:rsidP="00283E9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Information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Support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the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Educational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Process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the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Development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Leadership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Potential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Modern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University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the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Conditions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Distance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Learning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E" w:rsidRPr="00283E9E" w:rsidRDefault="00283E9E" w:rsidP="00283E9E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International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Journal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Computer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Science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and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Network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Security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3E9E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</w:p>
          <w:p w:rsidR="00283E9E" w:rsidRPr="00283E9E" w:rsidRDefault="00283E9E" w:rsidP="00283E9E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283E9E">
              <w:rPr>
                <w:color w:val="000000"/>
                <w:sz w:val="22"/>
                <w:szCs w:val="22"/>
                <w:lang w:val="uk-UA"/>
              </w:rPr>
              <w:t xml:space="preserve">DOI: 10.22937/IJCSNS.2022.22.4.26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E" w:rsidRPr="00283E9E" w:rsidRDefault="00283E9E" w:rsidP="00283E9E">
            <w:pPr>
              <w:jc w:val="both"/>
              <w:rPr>
                <w:sz w:val="22"/>
                <w:szCs w:val="22"/>
                <w:lang w:val="en-US"/>
              </w:rPr>
            </w:pPr>
            <w:r w:rsidRPr="00283E9E">
              <w:rPr>
                <w:color w:val="000000"/>
                <w:sz w:val="22"/>
                <w:szCs w:val="22"/>
                <w:lang w:val="uk-UA"/>
              </w:rPr>
              <w:t>2022. -</w:t>
            </w:r>
            <w:proofErr w:type="spellStart"/>
            <w:r w:rsidRPr="00283E9E">
              <w:rPr>
                <w:color w:val="000000"/>
                <w:sz w:val="22"/>
                <w:szCs w:val="22"/>
                <w:lang w:val="uk-UA"/>
              </w:rPr>
              <w:t>Vol</w:t>
            </w:r>
            <w:proofErr w:type="spellEnd"/>
            <w:r w:rsidRPr="00283E9E">
              <w:rPr>
                <w:color w:val="000000"/>
                <w:sz w:val="22"/>
                <w:szCs w:val="22"/>
                <w:lang w:val="uk-UA"/>
              </w:rPr>
              <w:t>. 22/4. – P. 209–216.</w:t>
            </w:r>
          </w:p>
        </w:tc>
      </w:tr>
      <w:tr w:rsidR="00283E9E" w:rsidRPr="00283E9E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E" w:rsidRPr="009B4AC6" w:rsidRDefault="00283E9E" w:rsidP="009B4AC6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E" w:rsidRPr="00C9061D" w:rsidRDefault="00283E9E" w:rsidP="00C9061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Paslawska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A.</w:t>
            </w:r>
            <w:r w:rsidRPr="00C9061D">
              <w:rPr>
                <w:color w:val="000000"/>
                <w:sz w:val="22"/>
                <w:szCs w:val="22"/>
                <w:lang w:val="en-US"/>
              </w:rPr>
              <w:t xml:space="preserve"> et. 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E" w:rsidRPr="00C9061D" w:rsidRDefault="00283E9E" w:rsidP="00C9061D">
            <w:pPr>
              <w:jc w:val="both"/>
              <w:rPr>
                <w:sz w:val="22"/>
                <w:szCs w:val="22"/>
                <w:lang w:val="uk-UA"/>
              </w:rPr>
            </w:pPr>
            <w:r w:rsidRPr="00C9061D">
              <w:rPr>
                <w:sz w:val="22"/>
                <w:szCs w:val="22"/>
                <w:lang w:val="uk-UA"/>
              </w:rPr>
              <w:t>Завідувач кафедри міжкультурної комунікації та перекладу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E" w:rsidRPr="00C9061D" w:rsidRDefault="00283E9E" w:rsidP="00C9061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The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Use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Information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and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Communication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Technologies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Education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Students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’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Civic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Responsibility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E" w:rsidRDefault="00283E9E" w:rsidP="00C9061D">
            <w:pPr>
              <w:jc w:val="both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International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Journal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> 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Computer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Science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and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Network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color w:val="000000"/>
                <w:sz w:val="22"/>
                <w:szCs w:val="22"/>
                <w:lang w:val="uk-UA"/>
              </w:rPr>
              <w:t>Security</w:t>
            </w:r>
            <w:proofErr w:type="spellEnd"/>
            <w:r w:rsidRPr="00C9061D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061D">
              <w:rPr>
                <w:b/>
                <w:i/>
                <w:color w:val="000000"/>
                <w:sz w:val="22"/>
                <w:szCs w:val="22"/>
                <w:lang w:val="uk-UA"/>
              </w:rPr>
              <w:t>WoS</w:t>
            </w:r>
            <w:proofErr w:type="spellEnd"/>
          </w:p>
          <w:p w:rsidR="00C9061D" w:rsidRPr="00C9061D" w:rsidRDefault="00C9061D" w:rsidP="00C9061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C9061D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C9061D">
              <w:rPr>
                <w:color w:val="000000"/>
                <w:sz w:val="22"/>
                <w:szCs w:val="22"/>
                <w:lang w:val="uk-UA"/>
              </w:rPr>
              <w:t>://</w:t>
            </w:r>
            <w:r w:rsidRPr="00C9061D">
              <w:rPr>
                <w:color w:val="000000"/>
                <w:sz w:val="22"/>
                <w:szCs w:val="22"/>
                <w:lang w:val="en-US"/>
              </w:rPr>
              <w:t>paper</w:t>
            </w:r>
            <w:r w:rsidRPr="00C9061D">
              <w:rPr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Pr="00C9061D">
              <w:rPr>
                <w:color w:val="000000"/>
                <w:sz w:val="22"/>
                <w:szCs w:val="22"/>
                <w:lang w:val="en-US"/>
              </w:rPr>
              <w:t>ijcsns</w:t>
            </w:r>
            <w:proofErr w:type="spellEnd"/>
            <w:r w:rsidRPr="00C9061D">
              <w:rPr>
                <w:color w:val="000000"/>
                <w:sz w:val="22"/>
                <w:szCs w:val="22"/>
                <w:lang w:val="uk-UA"/>
              </w:rPr>
              <w:t>.</w:t>
            </w:r>
            <w:r w:rsidRPr="00C9061D">
              <w:rPr>
                <w:color w:val="000000"/>
                <w:sz w:val="22"/>
                <w:szCs w:val="22"/>
                <w:lang w:val="en-US"/>
              </w:rPr>
              <w:t>org</w:t>
            </w:r>
            <w:r w:rsidRPr="00C9061D">
              <w:rPr>
                <w:color w:val="000000"/>
                <w:sz w:val="22"/>
                <w:szCs w:val="22"/>
                <w:lang w:val="uk-UA"/>
              </w:rPr>
              <w:t>/07_</w:t>
            </w:r>
            <w:r w:rsidRPr="00C9061D">
              <w:rPr>
                <w:color w:val="000000"/>
                <w:sz w:val="22"/>
                <w:szCs w:val="22"/>
                <w:lang w:val="en-US"/>
              </w:rPr>
              <w:t>book</w:t>
            </w:r>
            <w:r w:rsidRPr="00C9061D">
              <w:rPr>
                <w:color w:val="000000"/>
                <w:sz w:val="22"/>
                <w:szCs w:val="22"/>
                <w:lang w:val="uk-UA"/>
              </w:rPr>
              <w:t>/202207/20220726.</w:t>
            </w:r>
            <w:r w:rsidRPr="00C9061D">
              <w:rPr>
                <w:color w:val="000000"/>
                <w:sz w:val="22"/>
                <w:szCs w:val="22"/>
                <w:lang w:val="en-US"/>
              </w:rPr>
              <w:t>pdf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9E" w:rsidRPr="00C9061D" w:rsidRDefault="00451325" w:rsidP="00C9061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2022. - </w:t>
            </w:r>
            <w:proofErr w:type="spellStart"/>
            <w:r w:rsidR="00C9061D" w:rsidRPr="00C9061D">
              <w:rPr>
                <w:color w:val="000000"/>
                <w:sz w:val="22"/>
                <w:szCs w:val="22"/>
                <w:lang w:val="uk-UA"/>
              </w:rPr>
              <w:t>Vol</w:t>
            </w:r>
            <w:proofErr w:type="spellEnd"/>
            <w:r w:rsidR="00C9061D" w:rsidRPr="00C9061D">
              <w:rPr>
                <w:color w:val="000000"/>
                <w:sz w:val="22"/>
                <w:szCs w:val="22"/>
                <w:lang w:val="uk-UA"/>
              </w:rPr>
              <w:t>. 22. –  № 4. – P. 209–216.</w:t>
            </w:r>
          </w:p>
        </w:tc>
      </w:tr>
      <w:tr w:rsidR="00451325" w:rsidRPr="008966A3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25" w:rsidRPr="009B4AC6" w:rsidRDefault="00451325" w:rsidP="00451325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25" w:rsidRPr="00451325" w:rsidRDefault="00451325" w:rsidP="0045132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451325">
              <w:rPr>
                <w:color w:val="000000"/>
                <w:sz w:val="22"/>
                <w:szCs w:val="22"/>
                <w:lang w:val="en-US"/>
              </w:rPr>
              <w:t>Sulym</w:t>
            </w:r>
            <w:proofErr w:type="spellEnd"/>
            <w:r w:rsidRPr="00451325">
              <w:rPr>
                <w:color w:val="000000"/>
                <w:sz w:val="22"/>
                <w:szCs w:val="22"/>
                <w:lang w:val="en-US"/>
              </w:rPr>
              <w:t xml:space="preserve"> V.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25" w:rsidRPr="00451325" w:rsidRDefault="00451325" w:rsidP="00451325">
            <w:pPr>
              <w:jc w:val="both"/>
              <w:rPr>
                <w:sz w:val="22"/>
                <w:szCs w:val="22"/>
                <w:lang w:val="uk-UA"/>
              </w:rPr>
            </w:pPr>
            <w:r w:rsidRPr="00451325">
              <w:rPr>
                <w:sz w:val="22"/>
                <w:szCs w:val="22"/>
                <w:lang w:val="uk-UA"/>
              </w:rPr>
              <w:t>Професор  кафедри міжкультурної комунікації та перекладу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25" w:rsidRPr="00451325" w:rsidRDefault="00451325" w:rsidP="00451325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51325">
              <w:rPr>
                <w:sz w:val="22"/>
                <w:szCs w:val="22"/>
                <w:lang w:val="en-US"/>
              </w:rPr>
              <w:t>European Integration Processes for the Development of Future Foreign Language Specialists in the Information Society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25" w:rsidRPr="00451325" w:rsidRDefault="00451325" w:rsidP="00451325">
            <w:pPr>
              <w:jc w:val="both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451325">
              <w:rPr>
                <w:sz w:val="22"/>
                <w:szCs w:val="22"/>
                <w:lang w:val="en-US"/>
              </w:rPr>
              <w:t>IJCSNS International Journal of Computer Science and Network Security</w:t>
            </w:r>
            <w:r w:rsidRPr="0045132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1325">
              <w:rPr>
                <w:b/>
                <w:i/>
                <w:color w:val="000000"/>
                <w:sz w:val="22"/>
                <w:szCs w:val="22"/>
                <w:lang w:val="uk-UA"/>
              </w:rPr>
              <w:t>WoS</w:t>
            </w:r>
            <w:proofErr w:type="spellEnd"/>
          </w:p>
          <w:p w:rsidR="00451325" w:rsidRPr="00451325" w:rsidRDefault="00451325" w:rsidP="00451325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51325">
              <w:rPr>
                <w:sz w:val="22"/>
                <w:szCs w:val="22"/>
                <w:lang w:val="en-US"/>
              </w:rPr>
              <w:t>https://doi.org/10.22937/IJCSNS.2021.21.12.58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25" w:rsidRPr="00451325" w:rsidRDefault="00451325" w:rsidP="00451325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51325">
              <w:rPr>
                <w:sz w:val="22"/>
                <w:szCs w:val="22"/>
                <w:lang w:val="en-US"/>
              </w:rPr>
              <w:t>December 20, 2021</w:t>
            </w:r>
            <w:r w:rsidRPr="00451325">
              <w:rPr>
                <w:sz w:val="22"/>
                <w:szCs w:val="22"/>
                <w:lang w:val="uk-UA"/>
              </w:rPr>
              <w:t xml:space="preserve">. - </w:t>
            </w:r>
            <w:r w:rsidRPr="00451325">
              <w:rPr>
                <w:sz w:val="22"/>
                <w:szCs w:val="22"/>
                <w:lang w:val="en-US"/>
              </w:rPr>
              <w:t xml:space="preserve"> VOL.21 No.12, December 2021 427 Manuscript received December 5, 2021 </w:t>
            </w:r>
            <w:r w:rsidRPr="00451325">
              <w:rPr>
                <w:sz w:val="22"/>
                <w:szCs w:val="22"/>
                <w:lang w:val="en-US"/>
              </w:rPr>
              <w:lastRenderedPageBreak/>
              <w:t>Manuscript revised</w:t>
            </w:r>
          </w:p>
        </w:tc>
      </w:tr>
      <w:tr w:rsidR="008966A3" w:rsidRPr="008966A3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9B4AC6" w:rsidRDefault="008966A3" w:rsidP="008966A3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8966A3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966A3">
              <w:rPr>
                <w:sz w:val="22"/>
                <w:szCs w:val="22"/>
              </w:rPr>
              <w:t>Zoryana</w:t>
            </w:r>
            <w:proofErr w:type="spellEnd"/>
            <w:r w:rsidRPr="008966A3">
              <w:rPr>
                <w:sz w:val="22"/>
                <w:szCs w:val="22"/>
              </w:rPr>
              <w:t xml:space="preserve"> </w:t>
            </w:r>
            <w:proofErr w:type="spellStart"/>
            <w:r w:rsidRPr="008966A3">
              <w:rPr>
                <w:sz w:val="22"/>
                <w:szCs w:val="22"/>
              </w:rPr>
              <w:t>Piskozub</w:t>
            </w:r>
            <w:proofErr w:type="spellEnd"/>
            <w:r w:rsidRPr="008966A3">
              <w:rPr>
                <w:sz w:val="22"/>
                <w:szCs w:val="22"/>
              </w:rPr>
              <w:t xml:space="preserve">, </w:t>
            </w:r>
            <w:proofErr w:type="spellStart"/>
            <w:r w:rsidRPr="008966A3">
              <w:rPr>
                <w:sz w:val="22"/>
                <w:szCs w:val="22"/>
              </w:rPr>
              <w:t>Hanna</w:t>
            </w:r>
            <w:proofErr w:type="spellEnd"/>
            <w:r w:rsidRPr="008966A3">
              <w:rPr>
                <w:sz w:val="22"/>
                <w:szCs w:val="22"/>
              </w:rPr>
              <w:t xml:space="preserve"> </w:t>
            </w:r>
            <w:proofErr w:type="spellStart"/>
            <w:r w:rsidRPr="008966A3">
              <w:rPr>
                <w:sz w:val="22"/>
                <w:szCs w:val="22"/>
              </w:rPr>
              <w:t>Kost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8966A3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r w:rsidRPr="008966A3">
              <w:rPr>
                <w:sz w:val="22"/>
                <w:szCs w:val="22"/>
                <w:lang w:val="uk-UA"/>
              </w:rPr>
              <w:t>Доценти кафедри французької філології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8966A3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966A3">
              <w:rPr>
                <w:sz w:val="22"/>
                <w:szCs w:val="22"/>
                <w:lang w:val="en-US"/>
              </w:rPr>
              <w:t>Compte-rendu</w:t>
            </w:r>
            <w:proofErr w:type="spellEnd"/>
            <w:r w:rsidRPr="008966A3">
              <w:rPr>
                <w:sz w:val="22"/>
                <w:szCs w:val="22"/>
                <w:lang w:val="en-US"/>
              </w:rPr>
              <w:t xml:space="preserve"> de la 5ième </w:t>
            </w:r>
            <w:proofErr w:type="spellStart"/>
            <w:r w:rsidRPr="008966A3">
              <w:rPr>
                <w:sz w:val="22"/>
                <w:szCs w:val="22"/>
                <w:lang w:val="en-US"/>
              </w:rPr>
              <w:t>édition</w:t>
            </w:r>
            <w:proofErr w:type="spellEnd"/>
            <w:r w:rsidRPr="008966A3">
              <w:rPr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8966A3">
              <w:rPr>
                <w:sz w:val="22"/>
                <w:szCs w:val="22"/>
                <w:lang w:val="en-US"/>
              </w:rPr>
              <w:t>colloque</w:t>
            </w:r>
            <w:proofErr w:type="spellEnd"/>
            <w:r w:rsidRPr="008966A3">
              <w:rPr>
                <w:sz w:val="22"/>
                <w:szCs w:val="22"/>
                <w:lang w:val="en-US"/>
              </w:rPr>
              <w:t xml:space="preserve"> international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8966A3" w:rsidRDefault="008966A3" w:rsidP="008966A3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8966A3">
              <w:rPr>
                <w:sz w:val="22"/>
                <w:szCs w:val="22"/>
                <w:lang w:val="en-US"/>
              </w:rPr>
              <w:t>Roczniki</w:t>
            </w:r>
            <w:proofErr w:type="spellEnd"/>
            <w:r w:rsidRPr="008966A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6A3">
              <w:rPr>
                <w:sz w:val="22"/>
                <w:szCs w:val="22"/>
                <w:lang w:val="en-US"/>
              </w:rPr>
              <w:t>Humanistyczne</w:t>
            </w:r>
            <w:proofErr w:type="spellEnd"/>
            <w:r w:rsidRPr="008966A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966A3">
              <w:rPr>
                <w:b/>
                <w:i/>
                <w:sz w:val="22"/>
                <w:szCs w:val="22"/>
                <w:lang w:val="uk-UA"/>
              </w:rPr>
              <w:t>WoS</w:t>
            </w:r>
            <w:proofErr w:type="spellEnd"/>
          </w:p>
          <w:p w:rsidR="008966A3" w:rsidRPr="008966A3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hyperlink r:id="rId24" w:history="1">
              <w:r w:rsidRPr="008966A3">
                <w:rPr>
                  <w:rStyle w:val="a3"/>
                  <w:rFonts w:eastAsia="DejaVu Sans"/>
                  <w:color w:val="auto"/>
                  <w:sz w:val="22"/>
                  <w:szCs w:val="22"/>
                  <w:lang w:val="en-US"/>
                </w:rPr>
                <w:t>https://ojs.tnkul.pl/index.php/rh/issue/view/1244</w:t>
              </w:r>
            </w:hyperlink>
            <w:r w:rsidRPr="008966A3">
              <w:rPr>
                <w:rStyle w:val="a3"/>
                <w:rFonts w:eastAsia="DejaVu Sans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861E3F" w:rsidRDefault="008966A3" w:rsidP="008966A3">
            <w:pPr>
              <w:jc w:val="both"/>
              <w:rPr>
                <w:sz w:val="22"/>
                <w:szCs w:val="22"/>
                <w:highlight w:val="green"/>
                <w:lang w:val="en-US"/>
              </w:rPr>
            </w:pPr>
          </w:p>
          <w:p w:rsidR="008966A3" w:rsidRPr="00861E3F" w:rsidRDefault="008966A3" w:rsidP="008966A3">
            <w:pPr>
              <w:jc w:val="both"/>
              <w:rPr>
                <w:sz w:val="22"/>
                <w:szCs w:val="22"/>
                <w:highlight w:val="green"/>
                <w:lang w:val="uk-UA"/>
              </w:rPr>
            </w:pPr>
          </w:p>
        </w:tc>
      </w:tr>
      <w:tr w:rsidR="008966A3" w:rsidRPr="00283E9E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A3" w:rsidRPr="009B4AC6" w:rsidRDefault="008966A3" w:rsidP="008966A3">
            <w:pPr>
              <w:pStyle w:val="a6"/>
              <w:spacing w:after="0" w:line="240" w:lineRule="auto"/>
              <w:ind w:left="643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A3" w:rsidRPr="00C9061D" w:rsidRDefault="008966A3" w:rsidP="008966A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C9061D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A3" w:rsidRPr="00C9061D" w:rsidRDefault="008966A3" w:rsidP="008966A3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C9061D">
              <w:rPr>
                <w:b/>
                <w:i/>
                <w:color w:val="000000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C9061D" w:rsidRDefault="008966A3" w:rsidP="008966A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C9061D" w:rsidRDefault="008966A3" w:rsidP="008966A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966A3" w:rsidRPr="00283E9E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9B4AC6" w:rsidRDefault="008966A3" w:rsidP="008966A3">
            <w:pPr>
              <w:pStyle w:val="a6"/>
              <w:spacing w:after="0" w:line="240" w:lineRule="auto"/>
              <w:ind w:left="6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C9061D" w:rsidRDefault="008966A3" w:rsidP="008966A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9061D">
              <w:rPr>
                <w:color w:val="000000"/>
                <w:sz w:val="22"/>
                <w:szCs w:val="22"/>
                <w:lang w:val="en-US"/>
              </w:rPr>
              <w:t>Savka</w:t>
            </w:r>
            <w:proofErr w:type="spellEnd"/>
            <w:r w:rsidRPr="00C9061D">
              <w:rPr>
                <w:color w:val="000000"/>
                <w:sz w:val="22"/>
                <w:szCs w:val="22"/>
                <w:lang w:val="en-US"/>
              </w:rPr>
              <w:t xml:space="preserve"> I.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C9061D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 w:rsidRPr="00C9061D">
              <w:rPr>
                <w:sz w:val="22"/>
                <w:szCs w:val="22"/>
                <w:lang w:val="uk-UA"/>
              </w:rPr>
              <w:t xml:space="preserve">Доцент кафедри іноземних мов для гуманітарних факультетів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C9061D" w:rsidRDefault="008966A3" w:rsidP="008966A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C9061D">
              <w:rPr>
                <w:sz w:val="22"/>
                <w:szCs w:val="22"/>
                <w:lang w:val="en-US"/>
              </w:rPr>
              <w:t>Integration of Students’ Soft and Hard Skills in Automotive Vocational and Technical Schools</w:t>
            </w:r>
            <w:r w:rsidRPr="00C9061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C9061D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r w:rsidRPr="00C9061D">
              <w:rPr>
                <w:sz w:val="22"/>
                <w:szCs w:val="22"/>
                <w:lang w:val="en-US"/>
              </w:rPr>
              <w:t xml:space="preserve">The New Educational Review </w:t>
            </w:r>
            <w:r w:rsidRPr="00C9061D">
              <w:rPr>
                <w:b/>
                <w:i/>
                <w:sz w:val="22"/>
                <w:szCs w:val="22"/>
                <w:lang w:val="en-US"/>
              </w:rPr>
              <w:t xml:space="preserve">Scopus </w:t>
            </w:r>
          </w:p>
          <w:p w:rsidR="008966A3" w:rsidRPr="00C9061D" w:rsidRDefault="008966A3" w:rsidP="008966A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9061D">
              <w:rPr>
                <w:sz w:val="22"/>
                <w:szCs w:val="22"/>
                <w:lang w:val="en-US"/>
              </w:rPr>
              <w:t xml:space="preserve">DOI: 10.15804/tner.2022.68.2.17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C9061D" w:rsidRDefault="008966A3" w:rsidP="008966A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2022. -</w:t>
            </w:r>
            <w:proofErr w:type="spellStart"/>
            <w:r w:rsidRPr="00C9061D">
              <w:rPr>
                <w:sz w:val="22"/>
                <w:szCs w:val="22"/>
              </w:rPr>
              <w:t>Vol</w:t>
            </w:r>
            <w:proofErr w:type="spellEnd"/>
            <w:r w:rsidRPr="00C9061D">
              <w:rPr>
                <w:sz w:val="22"/>
                <w:szCs w:val="22"/>
              </w:rPr>
              <w:t xml:space="preserve">. 68, </w:t>
            </w:r>
            <w:proofErr w:type="spellStart"/>
            <w:r w:rsidRPr="00C9061D">
              <w:rPr>
                <w:sz w:val="22"/>
                <w:szCs w:val="22"/>
              </w:rPr>
              <w:t>No</w:t>
            </w:r>
            <w:proofErr w:type="spellEnd"/>
            <w:r w:rsidRPr="00C9061D">
              <w:rPr>
                <w:sz w:val="22"/>
                <w:szCs w:val="22"/>
              </w:rPr>
              <w:t>. 2.  2022. C. 209-223.</w:t>
            </w:r>
          </w:p>
        </w:tc>
      </w:tr>
      <w:tr w:rsidR="008966A3" w:rsidRPr="00F06641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Default="008966A3" w:rsidP="008966A3">
            <w:pPr>
              <w:pStyle w:val="a6"/>
              <w:spacing w:after="0" w:line="240" w:lineRule="auto"/>
              <w:ind w:left="643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F06641">
              <w:rPr>
                <w:color w:val="000000"/>
                <w:sz w:val="22"/>
                <w:szCs w:val="22"/>
                <w:lang w:val="en-US"/>
              </w:rPr>
              <w:t>Savka</w:t>
            </w:r>
            <w:proofErr w:type="spellEnd"/>
            <w:r w:rsidRPr="00F06641">
              <w:rPr>
                <w:color w:val="000000"/>
                <w:sz w:val="22"/>
                <w:szCs w:val="22"/>
                <w:lang w:val="en-US"/>
              </w:rPr>
              <w:t xml:space="preserve"> I.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 w:rsidRPr="00F06641">
              <w:rPr>
                <w:sz w:val="22"/>
                <w:szCs w:val="22"/>
                <w:lang w:val="uk-UA"/>
              </w:rPr>
              <w:t>Доцент кафедри іноземних мов для гуманітарних факультетів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r w:rsidRPr="00F06641">
              <w:rPr>
                <w:sz w:val="22"/>
                <w:szCs w:val="22"/>
                <w:lang w:val="en-US"/>
              </w:rPr>
              <w:t>Multimodal Interaction in a Foreign Language Class at Higher Education Institutions of Ukraine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r w:rsidRPr="00F06641">
              <w:rPr>
                <w:sz w:val="22"/>
                <w:szCs w:val="22"/>
                <w:lang w:val="en-US"/>
              </w:rPr>
              <w:t>Journal of Curriculum and Teaching</w:t>
            </w:r>
            <w:r w:rsidRPr="00F06641">
              <w:rPr>
                <w:sz w:val="22"/>
                <w:szCs w:val="22"/>
                <w:lang w:val="uk-UA"/>
              </w:rPr>
              <w:t xml:space="preserve"> </w:t>
            </w:r>
            <w:r w:rsidRPr="00F06641">
              <w:rPr>
                <w:b/>
                <w:i/>
                <w:sz w:val="22"/>
                <w:szCs w:val="22"/>
                <w:lang w:val="en-US"/>
              </w:rPr>
              <w:t xml:space="preserve">Scopus </w:t>
            </w:r>
          </w:p>
          <w:p w:rsidR="008966A3" w:rsidRPr="00F06641" w:rsidRDefault="008966A3" w:rsidP="008966A3">
            <w:pPr>
              <w:jc w:val="both"/>
              <w:rPr>
                <w:sz w:val="22"/>
                <w:szCs w:val="22"/>
                <w:u w:val="single"/>
              </w:rPr>
            </w:pPr>
            <w:hyperlink r:id="rId25" w:history="1">
              <w:r w:rsidRPr="00F06641">
                <w:rPr>
                  <w:sz w:val="22"/>
                  <w:szCs w:val="22"/>
                  <w:u w:val="single"/>
                </w:rPr>
                <w:t>http://jct.sciedupress.com</w:t>
              </w:r>
            </w:hyperlink>
          </w:p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 w:rsidRPr="00F06641">
              <w:rPr>
                <w:sz w:val="22"/>
                <w:szCs w:val="22"/>
                <w:lang w:val="uk-UA"/>
              </w:rPr>
              <w:t xml:space="preserve">2022. -  </w:t>
            </w:r>
            <w:proofErr w:type="spellStart"/>
            <w:r w:rsidRPr="00F06641">
              <w:rPr>
                <w:sz w:val="22"/>
                <w:szCs w:val="22"/>
              </w:rPr>
              <w:t>Vol</w:t>
            </w:r>
            <w:proofErr w:type="spellEnd"/>
            <w:r w:rsidRPr="00F06641">
              <w:rPr>
                <w:sz w:val="22"/>
                <w:szCs w:val="22"/>
              </w:rPr>
              <w:t xml:space="preserve">. 11, </w:t>
            </w:r>
            <w:proofErr w:type="spellStart"/>
            <w:r w:rsidRPr="00F06641">
              <w:rPr>
                <w:sz w:val="22"/>
                <w:szCs w:val="22"/>
              </w:rPr>
              <w:t>No</w:t>
            </w:r>
            <w:proofErr w:type="spellEnd"/>
            <w:r w:rsidRPr="00F06641">
              <w:rPr>
                <w:sz w:val="22"/>
                <w:szCs w:val="22"/>
              </w:rPr>
              <w:t xml:space="preserve">. 1; </w:t>
            </w:r>
            <w:proofErr w:type="spellStart"/>
            <w:r w:rsidRPr="00F06641">
              <w:rPr>
                <w:sz w:val="22"/>
                <w:szCs w:val="22"/>
              </w:rPr>
              <w:t>Special</w:t>
            </w:r>
            <w:proofErr w:type="spellEnd"/>
            <w:r w:rsidRPr="00F06641">
              <w:rPr>
                <w:sz w:val="22"/>
                <w:szCs w:val="22"/>
              </w:rPr>
              <w:t xml:space="preserve"> </w:t>
            </w:r>
            <w:proofErr w:type="spellStart"/>
            <w:r w:rsidRPr="00F06641">
              <w:rPr>
                <w:sz w:val="22"/>
                <w:szCs w:val="22"/>
              </w:rPr>
              <w:t>Issue</w:t>
            </w:r>
            <w:proofErr w:type="spellEnd"/>
            <w:r w:rsidRPr="00F06641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8966A3" w:rsidRPr="00F06641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Default="008966A3" w:rsidP="008966A3">
            <w:pPr>
              <w:pStyle w:val="a6"/>
              <w:spacing w:after="0" w:line="240" w:lineRule="auto"/>
              <w:ind w:left="643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F06641">
              <w:rPr>
                <w:color w:val="000000"/>
                <w:sz w:val="22"/>
                <w:szCs w:val="22"/>
                <w:lang w:val="en-US"/>
              </w:rPr>
              <w:t>Savka</w:t>
            </w:r>
            <w:proofErr w:type="spellEnd"/>
            <w:r w:rsidRPr="00F06641">
              <w:rPr>
                <w:color w:val="000000"/>
                <w:sz w:val="22"/>
                <w:szCs w:val="22"/>
                <w:lang w:val="en-US"/>
              </w:rPr>
              <w:t xml:space="preserve"> I.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 w:rsidRPr="00F06641">
              <w:rPr>
                <w:sz w:val="22"/>
                <w:szCs w:val="22"/>
                <w:lang w:val="uk-UA"/>
              </w:rPr>
              <w:t>Доцент кафедри іноземних мов для гуманітарних факультетів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r w:rsidRPr="00F06641">
              <w:rPr>
                <w:sz w:val="22"/>
                <w:szCs w:val="22"/>
                <w:lang w:val="en-US"/>
              </w:rPr>
              <w:t>Opportunities of Using Integration to Improve the Qualification of Teachers: Traditional and Distance Learning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r w:rsidRPr="00F06641">
              <w:rPr>
                <w:sz w:val="22"/>
                <w:szCs w:val="22"/>
                <w:lang w:val="en-US"/>
              </w:rPr>
              <w:t>Academy of Strategic Management Journal</w:t>
            </w:r>
          </w:p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hyperlink r:id="rId26" w:history="1">
              <w:r w:rsidRPr="00F06641">
                <w:rPr>
                  <w:rStyle w:val="a3"/>
                  <w:sz w:val="22"/>
                  <w:szCs w:val="22"/>
                  <w:lang w:val="en-US"/>
                </w:rPr>
                <w:t>https://www.abacademies.org/articles/</w:t>
              </w:r>
            </w:hyperlink>
          </w:p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 w:rsidRPr="00F06641">
              <w:rPr>
                <w:sz w:val="22"/>
                <w:szCs w:val="22"/>
                <w:lang w:val="uk-UA"/>
              </w:rPr>
              <w:t xml:space="preserve">2022. - </w:t>
            </w:r>
            <w:proofErr w:type="spellStart"/>
            <w:r w:rsidRPr="00F06641">
              <w:rPr>
                <w:sz w:val="22"/>
                <w:szCs w:val="22"/>
              </w:rPr>
              <w:t>Volume</w:t>
            </w:r>
            <w:proofErr w:type="spellEnd"/>
            <w:r w:rsidRPr="00F06641">
              <w:rPr>
                <w:sz w:val="22"/>
                <w:szCs w:val="22"/>
              </w:rPr>
              <w:t xml:space="preserve"> 21, </w:t>
            </w:r>
            <w:proofErr w:type="spellStart"/>
            <w:r w:rsidRPr="00F06641">
              <w:rPr>
                <w:sz w:val="22"/>
                <w:szCs w:val="22"/>
              </w:rPr>
              <w:t>Issue</w:t>
            </w:r>
            <w:proofErr w:type="spellEnd"/>
            <w:r w:rsidRPr="00F06641">
              <w:rPr>
                <w:sz w:val="22"/>
                <w:szCs w:val="22"/>
              </w:rPr>
              <w:t xml:space="preserve"> 2</w:t>
            </w:r>
            <w:r w:rsidRPr="00F06641">
              <w:rPr>
                <w:sz w:val="22"/>
                <w:szCs w:val="22"/>
                <w:lang w:val="uk-UA"/>
              </w:rPr>
              <w:t xml:space="preserve">. </w:t>
            </w:r>
          </w:p>
        </w:tc>
      </w:tr>
      <w:tr w:rsidR="008966A3" w:rsidRPr="00283E9E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Default="008966A3" w:rsidP="008966A3">
            <w:pPr>
              <w:pStyle w:val="a6"/>
              <w:spacing w:after="0" w:line="240" w:lineRule="auto"/>
              <w:ind w:left="643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451325" w:rsidRDefault="008966A3" w:rsidP="008966A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451325">
              <w:rPr>
                <w:bCs/>
                <w:sz w:val="22"/>
                <w:szCs w:val="22"/>
                <w:lang w:val="en-US"/>
              </w:rPr>
              <w:t>Fedorchuk</w:t>
            </w:r>
            <w:proofErr w:type="spellEnd"/>
            <w:r w:rsidRPr="00451325">
              <w:rPr>
                <w:bCs/>
                <w:sz w:val="22"/>
                <w:szCs w:val="22"/>
                <w:lang w:val="en-US"/>
              </w:rPr>
              <w:t xml:space="preserve"> M.</w:t>
            </w:r>
            <w:r w:rsidRPr="00451325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51325">
              <w:rPr>
                <w:bCs/>
                <w:sz w:val="22"/>
                <w:szCs w:val="22"/>
                <w:lang w:val="en-US"/>
              </w:rPr>
              <w:t xml:space="preserve">et. 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451325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 w:rsidRPr="00451325">
              <w:rPr>
                <w:sz w:val="22"/>
                <w:szCs w:val="22"/>
                <w:lang w:val="uk-UA"/>
              </w:rPr>
              <w:t xml:space="preserve">Доцент кафедри англійської філології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451325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r w:rsidRPr="00451325">
              <w:rPr>
                <w:bCs/>
                <w:sz w:val="22"/>
                <w:szCs w:val="22"/>
                <w:lang w:val="en-US"/>
              </w:rPr>
              <w:t>Intercultural communicative competence development in journalism students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r w:rsidRPr="00451325">
              <w:rPr>
                <w:bCs/>
                <w:sz w:val="22"/>
                <w:szCs w:val="22"/>
                <w:lang w:val="en-US"/>
              </w:rPr>
              <w:t xml:space="preserve">Kyiv National Technical University of Ukraine “Igor Sikorsky Kyiv Polytechnic Institute” </w:t>
            </w:r>
            <w:r w:rsidRPr="00451325">
              <w:rPr>
                <w:b/>
                <w:i/>
                <w:sz w:val="22"/>
                <w:szCs w:val="22"/>
                <w:lang w:val="en-US"/>
              </w:rPr>
              <w:t xml:space="preserve">Scopus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8966A3" w:rsidRPr="00451325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hyperlink r:id="rId27" w:history="1">
              <w:r w:rsidRPr="00451325">
                <w:rPr>
                  <w:rStyle w:val="a3"/>
                  <w:sz w:val="22"/>
                  <w:szCs w:val="22"/>
                  <w:lang w:val="en-US"/>
                </w:rPr>
                <w:t>https://doi.org/10.29038/eejpl.2021.8.2.pod</w:t>
              </w:r>
            </w:hyperlink>
            <w:r w:rsidRPr="00451325">
              <w:rPr>
                <w:rStyle w:val="a3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451325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r w:rsidRPr="00451325">
              <w:rPr>
                <w:bCs/>
                <w:sz w:val="22"/>
                <w:szCs w:val="22"/>
                <w:lang w:val="en-US"/>
              </w:rPr>
              <w:t xml:space="preserve">2022. – P. 121–131. </w:t>
            </w:r>
          </w:p>
        </w:tc>
      </w:tr>
      <w:tr w:rsidR="008966A3" w:rsidRPr="00C468AD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Default="008966A3" w:rsidP="008966A3">
            <w:pPr>
              <w:pStyle w:val="a6"/>
              <w:spacing w:after="0" w:line="240" w:lineRule="auto"/>
              <w:ind w:left="643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C468AD" w:rsidRDefault="008966A3" w:rsidP="008966A3">
            <w:pPr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C468AD">
              <w:rPr>
                <w:sz w:val="22"/>
                <w:szCs w:val="22"/>
                <w:lang w:val="en-US"/>
              </w:rPr>
              <w:t>Kamyanets</w:t>
            </w:r>
            <w:proofErr w:type="spellEnd"/>
            <w:r w:rsidRPr="00C468AD">
              <w:rPr>
                <w:sz w:val="22"/>
                <w:szCs w:val="22"/>
                <w:lang w:val="en-US"/>
              </w:rPr>
              <w:t xml:space="preserve"> A.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C468AD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 w:rsidRPr="00C468AD">
              <w:rPr>
                <w:sz w:val="22"/>
                <w:szCs w:val="22"/>
                <w:lang w:val="uk-UA"/>
              </w:rPr>
              <w:t xml:space="preserve">Доцент кафедри </w:t>
            </w:r>
            <w:proofErr w:type="spellStart"/>
            <w:r w:rsidRPr="00C468AD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C468AD">
              <w:rPr>
                <w:sz w:val="22"/>
                <w:szCs w:val="22"/>
                <w:lang w:val="uk-UA"/>
              </w:rPr>
              <w:t xml:space="preserve"> лінгвістики і перекладу імені Григорія Кочура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C468AD" w:rsidRDefault="008966A3" w:rsidP="008966A3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C468AD">
              <w:rPr>
                <w:sz w:val="22"/>
                <w:szCs w:val="22"/>
                <w:lang w:val="en-US"/>
              </w:rPr>
              <w:t xml:space="preserve">Selective appropriation in the BBC </w:t>
            </w:r>
            <w:r w:rsidRPr="00C468AD">
              <w:rPr>
                <w:sz w:val="22"/>
                <w:szCs w:val="22"/>
                <w:lang w:val="en-GB"/>
              </w:rPr>
              <w:t>news translated into Ukrainian and Russian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Default="008966A3" w:rsidP="008966A3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C468AD">
              <w:rPr>
                <w:sz w:val="22"/>
                <w:szCs w:val="22"/>
                <w:lang w:val="en-GB"/>
              </w:rPr>
              <w:t>Journalism:</w:t>
            </w:r>
            <w:r w:rsidRPr="00C468AD">
              <w:rPr>
                <w:sz w:val="22"/>
                <w:szCs w:val="22"/>
                <w:lang w:val="en-US"/>
              </w:rPr>
              <w:t xml:space="preserve"> Theory, Practice &amp; Criticism</w:t>
            </w:r>
            <w:r w:rsidRPr="00C468AD">
              <w:rPr>
                <w:sz w:val="22"/>
                <w:szCs w:val="22"/>
                <w:lang w:val="uk-UA"/>
              </w:rPr>
              <w:t xml:space="preserve"> </w:t>
            </w:r>
            <w:r w:rsidRPr="00C468AD">
              <w:rPr>
                <w:b/>
                <w:i/>
                <w:sz w:val="22"/>
                <w:szCs w:val="22"/>
                <w:lang w:val="en-US"/>
              </w:rPr>
              <w:t>Scopus</w:t>
            </w:r>
            <w:r w:rsidRPr="00C468A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8966A3" w:rsidRPr="00C468AD" w:rsidRDefault="008966A3" w:rsidP="008966A3">
            <w:pPr>
              <w:jc w:val="both"/>
              <w:rPr>
                <w:bCs/>
                <w:sz w:val="22"/>
                <w:szCs w:val="22"/>
                <w:lang w:val="en-US"/>
              </w:rPr>
            </w:pPr>
            <w:hyperlink r:id="rId28" w:history="1">
              <w:r w:rsidRPr="002C1926">
                <w:rPr>
                  <w:rStyle w:val="a3"/>
                  <w:bCs/>
                  <w:sz w:val="22"/>
                  <w:szCs w:val="22"/>
                  <w:lang w:val="uk-UA"/>
                </w:rPr>
                <w:t>https://doi.org/10.1177/14648849221074512</w:t>
              </w:r>
            </w:hyperlink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C468AD" w:rsidRDefault="008966A3" w:rsidP="008966A3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C468AD">
              <w:rPr>
                <w:sz w:val="22"/>
                <w:szCs w:val="22"/>
                <w:lang w:val="uk-UA"/>
              </w:rPr>
              <w:t xml:space="preserve">2022. - </w:t>
            </w:r>
            <w:r w:rsidRPr="00C468AD">
              <w:rPr>
                <w:sz w:val="22"/>
                <w:szCs w:val="22"/>
                <w:lang w:val="en-US"/>
              </w:rPr>
              <w:t xml:space="preserve">Volume 23, issue 7. – pp. </w:t>
            </w:r>
            <w:r w:rsidRPr="00C468AD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1548-1566. </w:t>
            </w:r>
          </w:p>
        </w:tc>
      </w:tr>
      <w:tr w:rsidR="008966A3" w:rsidRPr="00F06641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Default="008966A3" w:rsidP="008966A3">
            <w:pPr>
              <w:pStyle w:val="a6"/>
              <w:spacing w:after="0" w:line="240" w:lineRule="auto"/>
              <w:ind w:left="643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06641">
              <w:rPr>
                <w:sz w:val="22"/>
                <w:szCs w:val="22"/>
                <w:lang w:val="en-US"/>
              </w:rPr>
              <w:t>TatarovskaO</w:t>
            </w:r>
            <w:proofErr w:type="spellEnd"/>
            <w:r w:rsidRPr="00F06641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e</w:t>
            </w:r>
            <w:r w:rsidRPr="00F06641">
              <w:rPr>
                <w:sz w:val="22"/>
                <w:szCs w:val="22"/>
                <w:lang w:val="en-US"/>
              </w:rPr>
              <w:t xml:space="preserve">t al.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 w:rsidRPr="00F06641">
              <w:rPr>
                <w:sz w:val="22"/>
                <w:szCs w:val="22"/>
                <w:lang w:val="uk-UA"/>
              </w:rPr>
              <w:t xml:space="preserve">Доцент кафедри англійської філології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 w:rsidRPr="00F06641">
              <w:rPr>
                <w:bCs/>
                <w:sz w:val="22"/>
                <w:szCs w:val="22"/>
                <w:lang w:val="en-US"/>
              </w:rPr>
              <w:t>The peculiarities of elaboration of the French-Ukrainian and Ukrainian-French Dictionary of Physical Education and Sport</w:t>
            </w:r>
            <w:r w:rsidRPr="00F06641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F06641">
              <w:rPr>
                <w:bCs/>
                <w:sz w:val="22"/>
                <w:szCs w:val="22"/>
                <w:lang w:val="en-US"/>
              </w:rPr>
              <w:t>XLinguae</w:t>
            </w:r>
            <w:proofErr w:type="spellEnd"/>
            <w:r w:rsidRPr="00F06641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06641">
              <w:rPr>
                <w:b/>
                <w:i/>
                <w:sz w:val="22"/>
                <w:szCs w:val="22"/>
                <w:lang w:val="en-US"/>
              </w:rPr>
              <w:t>Scopus</w:t>
            </w:r>
            <w:r w:rsidRPr="00F06641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 w:rsidRPr="00F06641">
              <w:rPr>
                <w:rStyle w:val="markedcontent"/>
                <w:sz w:val="22"/>
                <w:szCs w:val="22"/>
              </w:rPr>
              <w:t>DOI: 10.18355/XL.2021.14.04.19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F06641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 w:rsidRPr="00F06641">
              <w:rPr>
                <w:sz w:val="22"/>
                <w:szCs w:val="22"/>
                <w:lang w:val="uk-UA"/>
              </w:rPr>
              <w:t xml:space="preserve">2021. - </w:t>
            </w:r>
            <w:r w:rsidRPr="00F06641">
              <w:rPr>
                <w:bCs/>
                <w:sz w:val="22"/>
                <w:szCs w:val="22"/>
                <w:lang w:val="en-US"/>
              </w:rPr>
              <w:t>4/19. – 2021. – P. 282–298.</w:t>
            </w:r>
            <w:r w:rsidRPr="00F06641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8966A3" w:rsidRPr="00F06641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Default="008966A3" w:rsidP="008966A3">
            <w:pPr>
              <w:pStyle w:val="a6"/>
              <w:spacing w:after="0" w:line="240" w:lineRule="auto"/>
              <w:ind w:left="643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E74E26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74E26">
              <w:rPr>
                <w:sz w:val="22"/>
                <w:szCs w:val="22"/>
                <w:lang w:val="en-US"/>
              </w:rPr>
              <w:t>TatarovskaO</w:t>
            </w:r>
            <w:proofErr w:type="spellEnd"/>
            <w:r w:rsidRPr="00E74E26">
              <w:rPr>
                <w:sz w:val="22"/>
                <w:szCs w:val="22"/>
                <w:lang w:val="en-US"/>
              </w:rPr>
              <w:t>. et al</w:t>
            </w:r>
            <w:r w:rsidRPr="00E74E26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E74E26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 w:rsidRPr="00E74E26">
              <w:rPr>
                <w:sz w:val="22"/>
                <w:szCs w:val="22"/>
                <w:lang w:val="uk-UA"/>
              </w:rPr>
              <w:t>Доцент кафедри англійської філології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E74E26" w:rsidRDefault="008966A3" w:rsidP="008966A3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E74E26">
              <w:rPr>
                <w:sz w:val="22"/>
                <w:szCs w:val="22"/>
                <w:lang w:val="en-US"/>
              </w:rPr>
              <w:t>Lexical combinations of contemporary British military fiction: Lexical-semantic and stylistic features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E74E26" w:rsidRDefault="008966A3" w:rsidP="008966A3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E74E26">
              <w:rPr>
                <w:sz w:val="22"/>
                <w:szCs w:val="22"/>
                <w:lang w:val="en-US"/>
              </w:rPr>
              <w:t xml:space="preserve">Amazonia </w:t>
            </w:r>
            <w:proofErr w:type="spellStart"/>
            <w:r w:rsidRPr="00E74E26">
              <w:rPr>
                <w:sz w:val="22"/>
                <w:szCs w:val="22"/>
                <w:lang w:val="en-US"/>
              </w:rPr>
              <w:t>Investiga</w:t>
            </w:r>
            <w:proofErr w:type="spellEnd"/>
            <w:r w:rsidRPr="00E74E26">
              <w:rPr>
                <w:sz w:val="22"/>
                <w:szCs w:val="22"/>
                <w:lang w:val="en-US"/>
              </w:rPr>
              <w:t xml:space="preserve"> </w:t>
            </w:r>
            <w:r w:rsidRPr="00E74E26">
              <w:rPr>
                <w:b/>
                <w:i/>
                <w:sz w:val="22"/>
                <w:szCs w:val="22"/>
                <w:lang w:val="en-US"/>
              </w:rPr>
              <w:t>Scopus</w:t>
            </w:r>
            <w:r w:rsidRPr="00E74E26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8966A3" w:rsidRPr="00E74E26" w:rsidRDefault="008966A3" w:rsidP="008966A3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E74E26">
              <w:rPr>
                <w:bCs/>
                <w:sz w:val="22"/>
                <w:szCs w:val="22"/>
                <w:lang w:val="en-US"/>
              </w:rPr>
              <w:t>https://doi.org/10.34069/AI/2022.55.07.3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E74E26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r w:rsidRPr="00E74E26">
              <w:rPr>
                <w:sz w:val="22"/>
                <w:szCs w:val="22"/>
                <w:lang w:val="en-US"/>
              </w:rPr>
              <w:t xml:space="preserve">2022. - </w:t>
            </w:r>
          </w:p>
          <w:p w:rsidR="008966A3" w:rsidRPr="00E74E26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r w:rsidRPr="00E74E26">
              <w:rPr>
                <w:sz w:val="22"/>
                <w:szCs w:val="22"/>
              </w:rPr>
              <w:t>11(55)</w:t>
            </w:r>
            <w:r w:rsidRPr="00E74E26">
              <w:rPr>
                <w:sz w:val="22"/>
                <w:szCs w:val="22"/>
                <w:lang w:val="en-US"/>
              </w:rPr>
              <w:t xml:space="preserve">. – P. </w:t>
            </w:r>
            <w:r w:rsidRPr="00E74E26">
              <w:rPr>
                <w:sz w:val="22"/>
                <w:szCs w:val="22"/>
              </w:rPr>
              <w:t>27</w:t>
            </w:r>
            <w:r w:rsidRPr="00E74E26">
              <w:rPr>
                <w:bCs/>
                <w:sz w:val="22"/>
                <w:szCs w:val="22"/>
                <w:lang w:val="en-US"/>
              </w:rPr>
              <w:t>–</w:t>
            </w:r>
            <w:r w:rsidRPr="00E74E26">
              <w:rPr>
                <w:sz w:val="22"/>
                <w:szCs w:val="22"/>
              </w:rPr>
              <w:t>37</w:t>
            </w:r>
            <w:r w:rsidRPr="00E74E26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8966A3" w:rsidRPr="00F06641" w:rsidTr="00451325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Default="008966A3" w:rsidP="008966A3">
            <w:pPr>
              <w:pStyle w:val="a6"/>
              <w:spacing w:after="0" w:line="240" w:lineRule="auto"/>
              <w:ind w:left="643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E74E26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74E26">
              <w:rPr>
                <w:sz w:val="22"/>
                <w:szCs w:val="22"/>
                <w:lang w:val="en-US"/>
              </w:rPr>
              <w:t>Shmiher</w:t>
            </w:r>
            <w:proofErr w:type="spellEnd"/>
            <w:r w:rsidRPr="00E74E26">
              <w:rPr>
                <w:sz w:val="22"/>
                <w:szCs w:val="22"/>
                <w:lang w:val="en-US"/>
              </w:rPr>
              <w:t xml:space="preserve"> T.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E74E26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r w:rsidRPr="00E74E26">
              <w:rPr>
                <w:sz w:val="22"/>
                <w:szCs w:val="22"/>
                <w:lang w:val="uk-UA"/>
              </w:rPr>
              <w:t xml:space="preserve">Професор кафедри </w:t>
            </w:r>
            <w:proofErr w:type="spellStart"/>
            <w:r w:rsidRPr="00E74E26">
              <w:rPr>
                <w:sz w:val="22"/>
                <w:szCs w:val="22"/>
                <w:lang w:val="uk-UA"/>
              </w:rPr>
              <w:lastRenderedPageBreak/>
              <w:t>контрастивної</w:t>
            </w:r>
            <w:proofErr w:type="spellEnd"/>
            <w:r w:rsidRPr="00E74E26">
              <w:rPr>
                <w:sz w:val="22"/>
                <w:szCs w:val="22"/>
                <w:lang w:val="uk-UA"/>
              </w:rPr>
              <w:t xml:space="preserve"> лінгвістики і перекладу імені Григорія Кочура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E74E26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r w:rsidRPr="00E74E26">
              <w:rPr>
                <w:sz w:val="22"/>
                <w:szCs w:val="22"/>
                <w:lang w:val="en-US"/>
              </w:rPr>
              <w:lastRenderedPageBreak/>
              <w:t xml:space="preserve">Modest grief in the Office of the Dead: a case study </w:t>
            </w:r>
            <w:r w:rsidRPr="00E74E26">
              <w:rPr>
                <w:sz w:val="22"/>
                <w:szCs w:val="22"/>
                <w:lang w:val="en-US"/>
              </w:rPr>
              <w:lastRenderedPageBreak/>
              <w:t>of emotion terms in translations of the Orthodox funeral vigil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E74E26" w:rsidRDefault="008966A3" w:rsidP="008966A3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E74E26">
              <w:rPr>
                <w:sz w:val="22"/>
                <w:szCs w:val="22"/>
                <w:lang w:val="en-US"/>
              </w:rPr>
              <w:lastRenderedPageBreak/>
              <w:t>East European Journal of Psycholinguistics</w:t>
            </w:r>
            <w:r w:rsidRPr="00E74E26">
              <w:rPr>
                <w:sz w:val="22"/>
                <w:szCs w:val="22"/>
                <w:lang w:val="uk-UA"/>
              </w:rPr>
              <w:t xml:space="preserve"> </w:t>
            </w:r>
            <w:r w:rsidRPr="00E74E26">
              <w:rPr>
                <w:b/>
                <w:i/>
                <w:sz w:val="22"/>
                <w:szCs w:val="22"/>
                <w:lang w:val="en-US"/>
              </w:rPr>
              <w:t>Scopus</w:t>
            </w:r>
          </w:p>
          <w:p w:rsidR="008966A3" w:rsidRPr="00E74E26" w:rsidRDefault="008966A3" w:rsidP="008966A3">
            <w:pPr>
              <w:jc w:val="both"/>
              <w:rPr>
                <w:sz w:val="22"/>
                <w:szCs w:val="22"/>
                <w:lang w:val="uk-UA"/>
              </w:rPr>
            </w:pPr>
            <w:hyperlink r:id="rId29" w:history="1">
              <w:r w:rsidRPr="00E74E26">
                <w:rPr>
                  <w:rStyle w:val="a3"/>
                  <w:sz w:val="22"/>
                  <w:szCs w:val="22"/>
                  <w:lang w:val="en-US"/>
                </w:rPr>
                <w:t>https://eejpl.vnu.edu.ua/index.php/eejpl/article/view/598</w:t>
              </w:r>
            </w:hyperlink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3" w:rsidRPr="00E74E26" w:rsidRDefault="008966A3" w:rsidP="008966A3">
            <w:pPr>
              <w:jc w:val="both"/>
              <w:rPr>
                <w:sz w:val="22"/>
                <w:szCs w:val="22"/>
                <w:lang w:val="en-US"/>
              </w:rPr>
            </w:pPr>
            <w:r w:rsidRPr="00E74E26">
              <w:rPr>
                <w:sz w:val="22"/>
                <w:szCs w:val="22"/>
                <w:lang w:val="en-US"/>
              </w:rPr>
              <w:lastRenderedPageBreak/>
              <w:t xml:space="preserve">2022. – Vol. 9 </w:t>
            </w:r>
            <w:r w:rsidRPr="00E74E26">
              <w:rPr>
                <w:sz w:val="22"/>
                <w:szCs w:val="22"/>
                <w:lang w:val="en-US"/>
              </w:rPr>
              <w:lastRenderedPageBreak/>
              <w:t>(1). – P. 240-251.</w:t>
            </w:r>
          </w:p>
        </w:tc>
      </w:tr>
    </w:tbl>
    <w:p w:rsidR="001E346F" w:rsidRPr="00337DF2" w:rsidRDefault="001E346F" w:rsidP="001E346F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9278BE" w:rsidRDefault="009278BE" w:rsidP="001E346F">
      <w:pPr>
        <w:ind w:firstLine="708"/>
        <w:jc w:val="both"/>
        <w:rPr>
          <w:b/>
          <w:lang w:val="uk-UA"/>
        </w:rPr>
      </w:pPr>
      <w:r w:rsidRPr="003D4E3A">
        <w:rPr>
          <w:b/>
          <w:lang w:val="uk-UA"/>
        </w:rPr>
        <w:t>V. Відомості</w:t>
      </w:r>
      <w:r w:rsidRPr="003D4E3A">
        <w:rPr>
          <w:lang w:val="uk-UA"/>
        </w:rPr>
        <w:t xml:space="preserve"> </w:t>
      </w:r>
      <w:r w:rsidRPr="003D4E3A">
        <w:rPr>
          <w:b/>
          <w:lang w:val="uk-UA"/>
        </w:rPr>
        <w:t>про науково-дослідну роботу та інноваційну діяльність студентів, молодих учених</w:t>
      </w:r>
      <w:r>
        <w:rPr>
          <w:b/>
          <w:lang w:val="uk-UA"/>
        </w:rPr>
        <w:t>, у тому числі про діяльність Ради молодих учених та інших молодіжних структур</w:t>
      </w:r>
    </w:p>
    <w:p w:rsidR="009278BE" w:rsidRDefault="009278BE" w:rsidP="001E346F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(навести:</w:t>
      </w:r>
    </w:p>
    <w:p w:rsidR="009278BE" w:rsidRDefault="009278BE" w:rsidP="001E346F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у текстовому вигляді – до 7 рядків;</w:t>
      </w:r>
    </w:p>
    <w:p w:rsidR="009278BE" w:rsidRDefault="009278BE" w:rsidP="001E346F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у вигляді таблиці (див. нижче);</w:t>
      </w:r>
    </w:p>
    <w:p w:rsidR="009278BE" w:rsidRPr="003D4E3A" w:rsidRDefault="009278BE" w:rsidP="001E346F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у вигляді переліку внутрішніх стимулюючих заходів та відзнак – до 5 рядків).</w:t>
      </w:r>
    </w:p>
    <w:p w:rsidR="009278BE" w:rsidRPr="003D4E3A" w:rsidRDefault="009278BE" w:rsidP="001E346F">
      <w:pPr>
        <w:ind w:firstLine="708"/>
        <w:jc w:val="both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388"/>
        <w:gridCol w:w="2994"/>
        <w:gridCol w:w="2580"/>
        <w:gridCol w:w="2383"/>
      </w:tblGrid>
      <w:tr w:rsidR="009278BE" w:rsidRPr="008966A3" w:rsidTr="006A74B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Роки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Кількість студентів, які беруть участь у наукових дослідженнях</w:t>
            </w:r>
            <w:r>
              <w:rPr>
                <w:lang w:val="uk-UA"/>
              </w:rPr>
              <w:t>,</w:t>
            </w:r>
          </w:p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EB75B9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 xml:space="preserve">Кількість молодих учених, які працюють у </w:t>
            </w:r>
            <w:r>
              <w:rPr>
                <w:lang w:val="uk-UA"/>
              </w:rPr>
              <w:t>підрозділі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9278BE" w:rsidRPr="003D4E3A" w:rsidTr="006A74B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jc w:val="both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201</w:t>
            </w:r>
            <w:r w:rsidR="00D74A07">
              <w:rPr>
                <w:color w:val="000000"/>
                <w:lang w:val="uk-UA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6A74B9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54%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6A74B9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7B275F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45%</w:t>
            </w:r>
          </w:p>
        </w:tc>
      </w:tr>
      <w:tr w:rsidR="009278BE" w:rsidRPr="003D4E3A" w:rsidTr="006A74B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D74A07" w:rsidP="001E346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6A74B9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56%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6A74B9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7B275F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55%</w:t>
            </w:r>
          </w:p>
        </w:tc>
      </w:tr>
      <w:tr w:rsidR="009278BE" w:rsidRPr="003D4E3A" w:rsidTr="006A74B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D74A07" w:rsidP="001E346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6A74B9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52%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6A74B9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7B275F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43%</w:t>
            </w:r>
          </w:p>
        </w:tc>
      </w:tr>
      <w:tr w:rsidR="001E346F" w:rsidRPr="003D4E3A" w:rsidTr="006A74B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Default="00D74A07" w:rsidP="001E346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  <w:r w:rsidR="001E346F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Default="001E346F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55%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Default="001E346F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113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Default="001E346F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44 %</w:t>
            </w:r>
          </w:p>
        </w:tc>
      </w:tr>
    </w:tbl>
    <w:p w:rsidR="006A74B9" w:rsidRDefault="006A74B9" w:rsidP="001E346F">
      <w:pPr>
        <w:ind w:firstLine="708"/>
        <w:jc w:val="both"/>
        <w:rPr>
          <w:lang w:val="uk-UA"/>
        </w:rPr>
      </w:pPr>
      <w:r w:rsidRPr="003D4E3A">
        <w:rPr>
          <w:b/>
          <w:lang w:val="uk-UA"/>
        </w:rPr>
        <w:t xml:space="preserve">Зазначити внутрішні стимулюючі заходи та відзнаки </w:t>
      </w:r>
      <w:r w:rsidRPr="003D4E3A">
        <w:rPr>
          <w:lang w:val="uk-UA"/>
        </w:rPr>
        <w:t>(до 5 рядків).</w:t>
      </w:r>
    </w:p>
    <w:p w:rsidR="006A74B9" w:rsidRPr="00352A0A" w:rsidRDefault="006A74B9" w:rsidP="001E346F">
      <w:pPr>
        <w:pStyle w:val="21"/>
        <w:ind w:firstLine="0"/>
        <w:rPr>
          <w:rFonts w:ascii="Times New Roman" w:hAnsi="Times New Roman" w:cs="Times New Roman"/>
          <w:sz w:val="24"/>
          <w:szCs w:val="24"/>
        </w:rPr>
      </w:pPr>
      <w:r w:rsidRPr="00352A0A">
        <w:rPr>
          <w:rFonts w:ascii="Times New Roman" w:hAnsi="Times New Roman" w:cs="Times New Roman"/>
          <w:sz w:val="24"/>
          <w:szCs w:val="24"/>
        </w:rPr>
        <w:t>Переможці Всеукраїнських конкурсів (2) та олімпіад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2A0A">
        <w:rPr>
          <w:rFonts w:ascii="Times New Roman" w:hAnsi="Times New Roman" w:cs="Times New Roman"/>
          <w:sz w:val="24"/>
          <w:szCs w:val="24"/>
        </w:rPr>
        <w:t>) отримають грошові винагороди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352A0A">
        <w:rPr>
          <w:rFonts w:ascii="Times New Roman" w:hAnsi="Times New Roman" w:cs="Times New Roman"/>
          <w:sz w:val="24"/>
          <w:szCs w:val="24"/>
        </w:rPr>
        <w:t>одаткові бали при вступі в магістратуру, переваги при вступі в аспірантуру, рекомендаці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2A0A">
        <w:rPr>
          <w:rFonts w:ascii="Times New Roman" w:hAnsi="Times New Roman" w:cs="Times New Roman"/>
          <w:sz w:val="24"/>
          <w:szCs w:val="24"/>
        </w:rPr>
        <w:t xml:space="preserve"> для стажування у закордонних  навчальних закладах та для участі у міжнародних навчальних програмах („</w:t>
      </w:r>
      <w:r w:rsidRPr="00352A0A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352A0A">
        <w:rPr>
          <w:rFonts w:ascii="Times New Roman" w:hAnsi="Times New Roman" w:cs="Times New Roman"/>
          <w:sz w:val="24"/>
          <w:szCs w:val="24"/>
        </w:rPr>
        <w:t>+”; німецької служби обмінів ДААД; Федерації обмінів Франція – Україна та Асоціації «Обміни Бургундія – Шампань –Україна» тощо)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2A0A">
        <w:rPr>
          <w:rFonts w:ascii="Times New Roman" w:hAnsi="Times New Roman" w:cs="Times New Roman"/>
          <w:sz w:val="24"/>
          <w:szCs w:val="24"/>
        </w:rPr>
        <w:t xml:space="preserve"> пріоритет при працевлаштуванні. </w:t>
      </w:r>
    </w:p>
    <w:p w:rsidR="009278BE" w:rsidRDefault="009278BE" w:rsidP="001E346F">
      <w:pPr>
        <w:pStyle w:val="2"/>
        <w:autoSpaceDE/>
        <w:spacing w:line="240" w:lineRule="auto"/>
        <w:ind w:firstLine="708"/>
        <w:rPr>
          <w:b/>
          <w:sz w:val="24"/>
          <w:szCs w:val="24"/>
          <w:lang w:val="uk-UA"/>
        </w:rPr>
      </w:pPr>
    </w:p>
    <w:p w:rsidR="009278BE" w:rsidRPr="003D4E3A" w:rsidRDefault="009278BE" w:rsidP="001E346F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941D9F">
        <w:rPr>
          <w:b/>
          <w:sz w:val="24"/>
          <w:szCs w:val="24"/>
          <w:lang w:val="uk-UA"/>
        </w:rPr>
        <w:t xml:space="preserve">. Наукові підрозділи </w:t>
      </w:r>
      <w:r w:rsidRPr="00941D9F">
        <w:rPr>
          <w:i/>
          <w:sz w:val="24"/>
          <w:szCs w:val="24"/>
          <w:lang w:val="uk-UA"/>
        </w:rPr>
        <w:t>(лабораторії, центри тощо)</w:t>
      </w:r>
      <w:r w:rsidRPr="00941D9F">
        <w:rPr>
          <w:b/>
          <w:sz w:val="24"/>
          <w:szCs w:val="24"/>
          <w:lang w:val="uk-UA"/>
        </w:rPr>
        <w:t>, їх напрями діяльності, робота з замовниками</w:t>
      </w:r>
      <w:r w:rsidRPr="00941D9F">
        <w:rPr>
          <w:sz w:val="24"/>
          <w:szCs w:val="24"/>
          <w:lang w:val="uk-UA"/>
        </w:rPr>
        <w:t xml:space="preserve"> </w:t>
      </w:r>
      <w:r w:rsidRPr="00941D9F">
        <w:rPr>
          <w:i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рядків).</w:t>
      </w:r>
    </w:p>
    <w:p w:rsidR="00DC08F6" w:rsidRDefault="007F51CC" w:rsidP="001E346F">
      <w:pPr>
        <w:pStyle w:val="aa"/>
        <w:shd w:val="clear" w:color="auto" w:fill="FAFAFA"/>
        <w:spacing w:before="0" w:beforeAutospacing="0" w:after="150" w:afterAutospacing="0"/>
        <w:jc w:val="both"/>
        <w:rPr>
          <w:rFonts w:ascii="Verdana" w:hAnsi="Verdana"/>
          <w:color w:val="666666"/>
          <w:sz w:val="18"/>
          <w:szCs w:val="18"/>
        </w:rPr>
      </w:pPr>
      <w:r w:rsidRPr="00E065F0">
        <w:t xml:space="preserve">На факультеті працюють 8 центрів. </w:t>
      </w:r>
      <w:r w:rsidRPr="001F0633">
        <w:rPr>
          <w:b/>
        </w:rPr>
        <w:t>Асоціація українських германістів</w:t>
      </w:r>
      <w:r w:rsidRPr="00E065F0">
        <w:t xml:space="preserve">, якою завідує проф. </w:t>
      </w:r>
      <w:proofErr w:type="spellStart"/>
      <w:r w:rsidRPr="00E065F0">
        <w:t>Паславська</w:t>
      </w:r>
      <w:proofErr w:type="spellEnd"/>
      <w:r w:rsidRPr="00E065F0">
        <w:t xml:space="preserve"> А. Й., була заснована 1 жовтня 1993 та має на меті </w:t>
      </w:r>
      <w:r w:rsidR="00957543" w:rsidRPr="00E065F0">
        <w:t xml:space="preserve">пропагування якісного викладання німецької мови, підготовку та підвищення кваліфікації кадрів для викладання німецької мови в Україні, а також сприяння міжкультурним контактам. </w:t>
      </w:r>
      <w:r w:rsidR="00957543" w:rsidRPr="001F0633">
        <w:rPr>
          <w:b/>
        </w:rPr>
        <w:t>Представництво посольства республіки Австрія з питань освіти та науки у м. Львові</w:t>
      </w:r>
      <w:r w:rsidR="00957543" w:rsidRPr="00E065F0">
        <w:t xml:space="preserve">, яким завідує </w:t>
      </w:r>
      <w:proofErr w:type="spellStart"/>
      <w:r w:rsidR="00957543" w:rsidRPr="00E065F0">
        <w:t>Веннінгер</w:t>
      </w:r>
      <w:proofErr w:type="spellEnd"/>
      <w:r w:rsidR="00957543" w:rsidRPr="00E065F0">
        <w:t xml:space="preserve"> </w:t>
      </w:r>
      <w:proofErr w:type="spellStart"/>
      <w:r w:rsidR="00957543" w:rsidRPr="00E065F0">
        <w:t>Андреас</w:t>
      </w:r>
      <w:proofErr w:type="spellEnd"/>
      <w:r w:rsidR="00957543" w:rsidRPr="00E065F0">
        <w:t>,</w:t>
      </w:r>
      <w:r w:rsidR="00E065F0">
        <w:t xml:space="preserve"> - </w:t>
      </w:r>
      <w:r w:rsidR="001F0633">
        <w:t>осередок</w:t>
      </w:r>
      <w:r w:rsidR="00957543" w:rsidRPr="00E065F0">
        <w:rPr>
          <w:color w:val="222222"/>
        </w:rPr>
        <w:t> </w:t>
      </w:r>
      <w:proofErr w:type="spellStart"/>
      <w:r w:rsidR="00957543" w:rsidRPr="00E065F0">
        <w:rPr>
          <w:color w:val="222222"/>
        </w:rPr>
        <w:t>OeAD</w:t>
      </w:r>
      <w:proofErr w:type="spellEnd"/>
      <w:r w:rsidR="00957543" w:rsidRPr="00E065F0">
        <w:rPr>
          <w:color w:val="222222"/>
        </w:rPr>
        <w:t> у Львівському національному університеті імені Івана Франка є відділом „</w:t>
      </w:r>
      <w:proofErr w:type="spellStart"/>
      <w:r w:rsidR="00957543" w:rsidRPr="00E065F0">
        <w:rPr>
          <w:color w:val="222222"/>
        </w:rPr>
        <w:t>OeAD-GmbH</w:t>
      </w:r>
      <w:proofErr w:type="spellEnd"/>
      <w:r w:rsidR="00957543" w:rsidRPr="00E065F0">
        <w:rPr>
          <w:color w:val="222222"/>
        </w:rPr>
        <w:t>“ у Відні. „</w:t>
      </w:r>
      <w:proofErr w:type="spellStart"/>
      <w:r w:rsidR="00957543" w:rsidRPr="00E065F0">
        <w:rPr>
          <w:color w:val="222222"/>
        </w:rPr>
        <w:t>OeAD-GmbH</w:t>
      </w:r>
      <w:proofErr w:type="spellEnd"/>
      <w:r w:rsidR="00957543" w:rsidRPr="00E065F0">
        <w:rPr>
          <w:color w:val="222222"/>
        </w:rPr>
        <w:t xml:space="preserve"> – центральний сервісний центр з європейської та міжнародної академічної мобільності і кооперації. </w:t>
      </w:r>
      <w:r w:rsidR="00E065F0">
        <w:rPr>
          <w:color w:val="222222"/>
        </w:rPr>
        <w:t>Центр надає консультації науковим працівникам та вищим</w:t>
      </w:r>
      <w:r w:rsidR="00957543" w:rsidRPr="00E065F0">
        <w:rPr>
          <w:color w:val="222222"/>
        </w:rPr>
        <w:t xml:space="preserve"> навчальн</w:t>
      </w:r>
      <w:r w:rsidR="00E065F0">
        <w:rPr>
          <w:color w:val="222222"/>
        </w:rPr>
        <w:t>им</w:t>
      </w:r>
      <w:r w:rsidR="00957543" w:rsidRPr="00E065F0">
        <w:rPr>
          <w:color w:val="222222"/>
        </w:rPr>
        <w:t> </w:t>
      </w:r>
      <w:r w:rsidR="00E065F0">
        <w:rPr>
          <w:color w:val="222222"/>
        </w:rPr>
        <w:t>закладам, сприяє</w:t>
      </w:r>
      <w:r w:rsidR="00957543" w:rsidRPr="00E065F0">
        <w:rPr>
          <w:color w:val="222222"/>
        </w:rPr>
        <w:t xml:space="preserve"> міжнародно</w:t>
      </w:r>
      <w:r w:rsidR="00E065F0">
        <w:rPr>
          <w:color w:val="222222"/>
        </w:rPr>
        <w:t>му академічному обміну і надає</w:t>
      </w:r>
      <w:r w:rsidR="00957543" w:rsidRPr="00E065F0">
        <w:rPr>
          <w:color w:val="222222"/>
        </w:rPr>
        <w:t> інформацію про освітні та дослідницькі заклади Австрії.</w:t>
      </w:r>
      <w:r w:rsidR="00957543" w:rsidRPr="00E065F0">
        <w:t xml:space="preserve"> </w:t>
      </w:r>
      <w:r w:rsidR="00E065F0" w:rsidRPr="001F0633">
        <w:rPr>
          <w:b/>
        </w:rPr>
        <w:t>Ресурсний центр «</w:t>
      </w:r>
      <w:r w:rsidR="00E065F0" w:rsidRPr="001F0633">
        <w:rPr>
          <w:b/>
          <w:lang w:val="en-US"/>
        </w:rPr>
        <w:t>TEMPUS</w:t>
      </w:r>
      <w:r w:rsidR="00E065F0" w:rsidRPr="001F0633">
        <w:rPr>
          <w:b/>
        </w:rPr>
        <w:t>-</w:t>
      </w:r>
      <w:proofErr w:type="spellStart"/>
      <w:r w:rsidR="00E065F0" w:rsidRPr="001F0633">
        <w:rPr>
          <w:b/>
          <w:lang w:val="en-US"/>
        </w:rPr>
        <w:t>Tacis</w:t>
      </w:r>
      <w:proofErr w:type="spellEnd"/>
      <w:r w:rsidR="00E065F0" w:rsidRPr="001F0633">
        <w:rPr>
          <w:b/>
        </w:rPr>
        <w:t>»</w:t>
      </w:r>
      <w:r w:rsidR="00E065F0">
        <w:t xml:space="preserve">, координатором якого був проф. </w:t>
      </w:r>
      <w:proofErr w:type="spellStart"/>
      <w:r w:rsidR="00E065F0">
        <w:t>Помірко</w:t>
      </w:r>
      <w:proofErr w:type="spellEnd"/>
      <w:r w:rsidR="00E065F0">
        <w:t xml:space="preserve"> Р. С., </w:t>
      </w:r>
      <w:r w:rsidR="00E065F0" w:rsidRPr="00E065F0">
        <w:t xml:space="preserve">було </w:t>
      </w:r>
      <w:r w:rsidR="00E065F0">
        <w:t xml:space="preserve">створено з метою використання у навчальному процесі комп’ютерних технологій та підготовки і видання навчальних </w:t>
      </w:r>
      <w:r w:rsidR="00E065F0">
        <w:lastRenderedPageBreak/>
        <w:t xml:space="preserve">посібників. При ресурсному центрі діє науково-методичний семінар   </w:t>
      </w:r>
      <w:r w:rsidR="00E065F0" w:rsidRPr="00E065F0">
        <w:rPr>
          <w:iCs/>
          <w:bdr w:val="none" w:sz="0" w:space="0" w:color="auto" w:frame="1"/>
        </w:rPr>
        <w:t>“Новітні технології викладання іноземних мов”.</w:t>
      </w:r>
      <w:r w:rsidR="00E065F0">
        <w:rPr>
          <w:iCs/>
          <w:bdr w:val="none" w:sz="0" w:space="0" w:color="auto" w:frame="1"/>
        </w:rPr>
        <w:t xml:space="preserve"> </w:t>
      </w:r>
      <w:r w:rsidR="00E065F0" w:rsidRPr="001F0633">
        <w:rPr>
          <w:b/>
          <w:iCs/>
          <w:bdr w:val="none" w:sz="0" w:space="0" w:color="auto" w:frame="1"/>
        </w:rPr>
        <w:t>Центр англомовної академічної комунікації</w:t>
      </w:r>
      <w:r w:rsidR="00E065F0">
        <w:rPr>
          <w:iCs/>
          <w:bdr w:val="none" w:sz="0" w:space="0" w:color="auto" w:frame="1"/>
        </w:rPr>
        <w:t xml:space="preserve"> (завідує проф. Яхонтова Т. В.) – відкритий </w:t>
      </w:r>
      <w:r w:rsidR="00DC08F6">
        <w:rPr>
          <w:iCs/>
          <w:bdr w:val="none" w:sz="0" w:space="0" w:color="auto" w:frame="1"/>
        </w:rPr>
        <w:t>рес</w:t>
      </w:r>
      <w:r w:rsidR="00E065F0">
        <w:rPr>
          <w:iCs/>
          <w:bdr w:val="none" w:sz="0" w:space="0" w:color="auto" w:frame="1"/>
        </w:rPr>
        <w:t xml:space="preserve">урс осередку регіонального рівня для викладачів, науковців та студентів у Львівському національному університеті імені Івана Франка (2006). Його метою є популяризація навчання англомовної науково-освітньої комунікації </w:t>
      </w:r>
      <w:r w:rsidR="001F0633">
        <w:rPr>
          <w:iCs/>
          <w:bdr w:val="none" w:sz="0" w:space="0" w:color="auto" w:frame="1"/>
        </w:rPr>
        <w:t xml:space="preserve">та надання допомоги у вигляді консультацій, семінарів, тренінгів та дистанційних курсів студентам та науковцям, зацікавленим в оволодінні навиками науково-академічного спілкування англійською мовою.  </w:t>
      </w:r>
      <w:r w:rsidR="00E065F0">
        <w:rPr>
          <w:iCs/>
          <w:bdr w:val="none" w:sz="0" w:space="0" w:color="auto" w:frame="1"/>
        </w:rPr>
        <w:t xml:space="preserve"> </w:t>
      </w:r>
      <w:r w:rsidR="001F0633" w:rsidRPr="001F0633">
        <w:rPr>
          <w:b/>
          <w:iCs/>
          <w:bdr w:val="none" w:sz="0" w:space="0" w:color="auto" w:frame="1"/>
        </w:rPr>
        <w:t xml:space="preserve">Центр грецької мови і культури імені Арсенія </w:t>
      </w:r>
      <w:proofErr w:type="spellStart"/>
      <w:r w:rsidR="001F0633" w:rsidRPr="001F0633">
        <w:rPr>
          <w:b/>
          <w:iCs/>
          <w:bdr w:val="none" w:sz="0" w:space="0" w:color="auto" w:frame="1"/>
        </w:rPr>
        <w:t>Еласонського</w:t>
      </w:r>
      <w:proofErr w:type="spellEnd"/>
      <w:r w:rsidR="001F0633">
        <w:rPr>
          <w:iCs/>
          <w:bdr w:val="none" w:sz="0" w:space="0" w:color="auto" w:frame="1"/>
        </w:rPr>
        <w:t>, який був створений у жовтні 2000 року (завідує доц. Глущенко Л. М.), є членом Європейської федерації інститутів мови (</w:t>
      </w:r>
      <w:r w:rsidR="001F0633">
        <w:rPr>
          <w:iCs/>
          <w:bdr w:val="none" w:sz="0" w:space="0" w:color="auto" w:frame="1"/>
          <w:lang w:val="en-US"/>
        </w:rPr>
        <w:t>EFNIL</w:t>
      </w:r>
      <w:r w:rsidR="001F0633">
        <w:rPr>
          <w:iCs/>
          <w:bdr w:val="none" w:sz="0" w:space="0" w:color="auto" w:frame="1"/>
        </w:rPr>
        <w:t xml:space="preserve">) і надає професійну експертизу на свідоцтво про досягнення в сучасній грецькій мові. </w:t>
      </w:r>
      <w:r w:rsidR="001F0633" w:rsidRPr="00B76DF7">
        <w:rPr>
          <w:b/>
          <w:iCs/>
          <w:bdr w:val="none" w:sz="0" w:space="0" w:color="auto" w:frame="1"/>
        </w:rPr>
        <w:t xml:space="preserve">Центр </w:t>
      </w:r>
      <w:proofErr w:type="spellStart"/>
      <w:r w:rsidR="001F0633" w:rsidRPr="00B76DF7">
        <w:rPr>
          <w:b/>
          <w:iCs/>
          <w:bdr w:val="none" w:sz="0" w:space="0" w:color="auto" w:frame="1"/>
        </w:rPr>
        <w:t>іспаністики</w:t>
      </w:r>
      <w:proofErr w:type="spellEnd"/>
      <w:r w:rsidR="001F0633">
        <w:rPr>
          <w:iCs/>
          <w:bdr w:val="none" w:sz="0" w:space="0" w:color="auto" w:frame="1"/>
        </w:rPr>
        <w:t xml:space="preserve">, який був заснований 9 березня 2011 року (завідує ас. </w:t>
      </w:r>
      <w:proofErr w:type="spellStart"/>
      <w:r w:rsidR="001F0633">
        <w:rPr>
          <w:iCs/>
          <w:bdr w:val="none" w:sz="0" w:space="0" w:color="auto" w:frame="1"/>
        </w:rPr>
        <w:t>Хомицька</w:t>
      </w:r>
      <w:proofErr w:type="spellEnd"/>
      <w:r w:rsidR="001F0633">
        <w:rPr>
          <w:iCs/>
          <w:bdr w:val="none" w:sz="0" w:space="0" w:color="auto" w:frame="1"/>
        </w:rPr>
        <w:t xml:space="preserve"> І. І.)</w:t>
      </w:r>
      <w:r w:rsidR="00B76DF7">
        <w:rPr>
          <w:iCs/>
          <w:bdr w:val="none" w:sz="0" w:space="0" w:color="auto" w:frame="1"/>
        </w:rPr>
        <w:t xml:space="preserve">, має на меті сприяти розвитку іспанської мови, зміцнювати знання з іспанської мови та іспаномовної літератури, ознайомлювати студентів з видатними особистостями іспаномовних країн та культурою цих країн, допомагати студентам проходити курс іспанської мови в університетах Іспанії, залучати студентів до пошукової роботи, пов’язаної з поглибленим вивченням традицій і життя іспаномовних країн. </w:t>
      </w:r>
      <w:r w:rsidR="00B76DF7" w:rsidRPr="00B76DF7">
        <w:rPr>
          <w:b/>
          <w:iCs/>
          <w:bdr w:val="none" w:sz="0" w:space="0" w:color="auto" w:frame="1"/>
        </w:rPr>
        <w:t>Центр німецької мови</w:t>
      </w:r>
      <w:r w:rsidR="00B76DF7">
        <w:rPr>
          <w:b/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</w:rPr>
        <w:t xml:space="preserve">(завідує доц. </w:t>
      </w:r>
      <w:proofErr w:type="spellStart"/>
      <w:r w:rsidR="00B76DF7">
        <w:rPr>
          <w:iCs/>
          <w:bdr w:val="none" w:sz="0" w:space="0" w:color="auto" w:frame="1"/>
        </w:rPr>
        <w:t>Петращук</w:t>
      </w:r>
      <w:proofErr w:type="spellEnd"/>
      <w:r w:rsidR="00B76DF7">
        <w:rPr>
          <w:iCs/>
          <w:bdr w:val="none" w:sz="0" w:space="0" w:color="auto" w:frame="1"/>
        </w:rPr>
        <w:t xml:space="preserve"> Н. Є.) існує з 2001 року і відкритий для всіх, хто цікавиться німецькою мовою, культурою та побутом німецькомовних країн і прагне здобути або поглибити свої знання та вміння. Центр німецької мови є акредитованим партнером Німецького культурного центру </w:t>
      </w:r>
      <w:r w:rsidR="00B76DF7" w:rsidRPr="00B76DF7">
        <w:rPr>
          <w:iCs/>
          <w:bdr w:val="none" w:sz="0" w:space="0" w:color="auto" w:frame="1"/>
        </w:rPr>
        <w:t>„</w:t>
      </w:r>
      <w:r w:rsidR="00B76DF7">
        <w:rPr>
          <w:iCs/>
          <w:bdr w:val="none" w:sz="0" w:space="0" w:color="auto" w:frame="1"/>
          <w:lang w:val="de-AT"/>
        </w:rPr>
        <w:t>Goethe</w:t>
      </w:r>
      <w:r w:rsidR="00B76DF7" w:rsidRPr="00B76DF7">
        <w:rPr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  <w:lang w:val="de-AT"/>
        </w:rPr>
        <w:t>Institut</w:t>
      </w:r>
      <w:r w:rsidR="00B76DF7" w:rsidRPr="00B76DF7">
        <w:rPr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</w:rPr>
        <w:t>в Україні</w:t>
      </w:r>
      <w:r w:rsidR="00B76DF7" w:rsidRPr="00B76DF7">
        <w:rPr>
          <w:iCs/>
          <w:bdr w:val="none" w:sz="0" w:space="0" w:color="auto" w:frame="1"/>
        </w:rPr>
        <w:t>“</w:t>
      </w:r>
      <w:r w:rsidR="00B76DF7">
        <w:rPr>
          <w:iCs/>
          <w:bdr w:val="none" w:sz="0" w:space="0" w:color="auto" w:frame="1"/>
        </w:rPr>
        <w:t xml:space="preserve"> і пропонує</w:t>
      </w:r>
      <w:r w:rsidR="00B76DF7" w:rsidRPr="00B76DF7">
        <w:rPr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</w:rPr>
        <w:t>сучасне різнопланове навчання на курсах німецької мови для слухачів різного рівня підготовки</w:t>
      </w:r>
      <w:r w:rsidR="00B76DF7" w:rsidRPr="00B76DF7">
        <w:rPr>
          <w:iCs/>
          <w:bdr w:val="none" w:sz="0" w:space="0" w:color="auto" w:frame="1"/>
        </w:rPr>
        <w:t xml:space="preserve"> (</w:t>
      </w:r>
      <w:r w:rsidR="00B76DF7">
        <w:rPr>
          <w:iCs/>
          <w:bdr w:val="none" w:sz="0" w:space="0" w:color="auto" w:frame="1"/>
          <w:lang w:val="de-AT"/>
        </w:rPr>
        <w:t>A</w:t>
      </w:r>
      <w:r w:rsidR="00B76DF7" w:rsidRPr="00B76DF7">
        <w:rPr>
          <w:iCs/>
          <w:bdr w:val="none" w:sz="0" w:space="0" w:color="auto" w:frame="1"/>
        </w:rPr>
        <w:t xml:space="preserve">1 </w:t>
      </w:r>
      <w:r w:rsidR="00B76DF7">
        <w:rPr>
          <w:iCs/>
          <w:bdr w:val="none" w:sz="0" w:space="0" w:color="auto" w:frame="1"/>
        </w:rPr>
        <w:t>–</w:t>
      </w:r>
      <w:r w:rsidR="00B76DF7" w:rsidRPr="00B76DF7">
        <w:rPr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  <w:lang w:val="en-US"/>
        </w:rPr>
        <w:t>C</w:t>
      </w:r>
      <w:r w:rsidR="00B76DF7">
        <w:rPr>
          <w:iCs/>
          <w:bdr w:val="none" w:sz="0" w:space="0" w:color="auto" w:frame="1"/>
        </w:rPr>
        <w:t>2</w:t>
      </w:r>
      <w:r w:rsidR="00B76DF7" w:rsidRPr="00B76DF7">
        <w:rPr>
          <w:iCs/>
          <w:bdr w:val="none" w:sz="0" w:space="0" w:color="auto" w:frame="1"/>
        </w:rPr>
        <w:t xml:space="preserve">) </w:t>
      </w:r>
      <w:r w:rsidR="00B76DF7">
        <w:rPr>
          <w:iCs/>
          <w:bdr w:val="none" w:sz="0" w:space="0" w:color="auto" w:frame="1"/>
        </w:rPr>
        <w:t xml:space="preserve">від початківців до досвідченого користувача, готує до </w:t>
      </w:r>
      <w:proofErr w:type="spellStart"/>
      <w:r w:rsidR="00B76DF7">
        <w:rPr>
          <w:iCs/>
          <w:bdr w:val="none" w:sz="0" w:space="0" w:color="auto" w:frame="1"/>
        </w:rPr>
        <w:t>мовних</w:t>
      </w:r>
      <w:proofErr w:type="spellEnd"/>
      <w:r w:rsidR="00B76DF7">
        <w:rPr>
          <w:iCs/>
          <w:bdr w:val="none" w:sz="0" w:space="0" w:color="auto" w:frame="1"/>
        </w:rPr>
        <w:t xml:space="preserve"> іспитів </w:t>
      </w:r>
      <w:r w:rsidR="00B76DF7">
        <w:rPr>
          <w:iCs/>
          <w:bdr w:val="none" w:sz="0" w:space="0" w:color="auto" w:frame="1"/>
          <w:lang w:val="de-AT"/>
        </w:rPr>
        <w:t>Goethe</w:t>
      </w:r>
      <w:r w:rsidR="00B76DF7" w:rsidRPr="00B76DF7">
        <w:rPr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  <w:lang w:val="de-AT"/>
        </w:rPr>
        <w:t>Institut</w:t>
      </w:r>
      <w:r w:rsidR="00DC08F6">
        <w:rPr>
          <w:iCs/>
          <w:bdr w:val="none" w:sz="0" w:space="0" w:color="auto" w:frame="1"/>
        </w:rPr>
        <w:t xml:space="preserve">, а також є постійним місцем проведення освітніх культурних заходів </w:t>
      </w:r>
      <w:r w:rsidR="00DC08F6">
        <w:rPr>
          <w:iCs/>
          <w:bdr w:val="none" w:sz="0" w:space="0" w:color="auto" w:frame="1"/>
          <w:lang w:val="de-AT"/>
        </w:rPr>
        <w:t>Goethe</w:t>
      </w:r>
      <w:r w:rsidR="00DC08F6" w:rsidRPr="00B76DF7">
        <w:rPr>
          <w:iCs/>
          <w:bdr w:val="none" w:sz="0" w:space="0" w:color="auto" w:frame="1"/>
        </w:rPr>
        <w:t xml:space="preserve"> </w:t>
      </w:r>
      <w:r w:rsidR="00DC08F6">
        <w:rPr>
          <w:iCs/>
          <w:bdr w:val="none" w:sz="0" w:space="0" w:color="auto" w:frame="1"/>
          <w:lang w:val="de-AT"/>
        </w:rPr>
        <w:t>Institut</w:t>
      </w:r>
      <w:r w:rsidR="00DC08F6">
        <w:rPr>
          <w:iCs/>
          <w:bdr w:val="none" w:sz="0" w:space="0" w:color="auto" w:frame="1"/>
        </w:rPr>
        <w:t xml:space="preserve"> та партнерів.</w:t>
      </w:r>
      <w:r w:rsidR="00B76DF7">
        <w:rPr>
          <w:iCs/>
          <w:bdr w:val="none" w:sz="0" w:space="0" w:color="auto" w:frame="1"/>
        </w:rPr>
        <w:t xml:space="preserve"> </w:t>
      </w:r>
      <w:r w:rsidR="00DC08F6" w:rsidRPr="00DC08F6">
        <w:rPr>
          <w:b/>
          <w:iCs/>
          <w:bdr w:val="none" w:sz="0" w:space="0" w:color="auto" w:frame="1"/>
        </w:rPr>
        <w:t>Центр італійської мови і культури</w:t>
      </w:r>
      <w:r w:rsidR="00DC08F6">
        <w:rPr>
          <w:iCs/>
          <w:bdr w:val="none" w:sz="0" w:space="0" w:color="auto" w:frame="1"/>
        </w:rPr>
        <w:t xml:space="preserve"> (завідує </w:t>
      </w:r>
      <w:proofErr w:type="spellStart"/>
      <w:r w:rsidR="00DC08F6">
        <w:rPr>
          <w:iCs/>
          <w:bdr w:val="none" w:sz="0" w:space="0" w:color="auto" w:frame="1"/>
        </w:rPr>
        <w:t>Горячук</w:t>
      </w:r>
      <w:proofErr w:type="spellEnd"/>
      <w:r w:rsidR="00DC08F6">
        <w:rPr>
          <w:iCs/>
          <w:bdr w:val="none" w:sz="0" w:space="0" w:color="auto" w:frame="1"/>
        </w:rPr>
        <w:t xml:space="preserve"> О. В.) був заснований 1 грудня 1997 року та забезпечує викладання </w:t>
      </w:r>
      <w:proofErr w:type="spellStart"/>
      <w:r w:rsidR="00DC08F6">
        <w:rPr>
          <w:iCs/>
          <w:bdr w:val="none" w:sz="0" w:space="0" w:color="auto" w:frame="1"/>
        </w:rPr>
        <w:t>мовного</w:t>
      </w:r>
      <w:proofErr w:type="spellEnd"/>
      <w:r w:rsidR="00DC08F6">
        <w:rPr>
          <w:iCs/>
          <w:bdr w:val="none" w:sz="0" w:space="0" w:color="auto" w:frame="1"/>
        </w:rPr>
        <w:t xml:space="preserve"> курсу «Практичний курс італійської мови та країнознавства» з 2006 року. З 2009 року центр є осередком сертифікації знань з італійської мови </w:t>
      </w:r>
      <w:r w:rsidR="00DC08F6">
        <w:rPr>
          <w:iCs/>
          <w:bdr w:val="none" w:sz="0" w:space="0" w:color="auto" w:frame="1"/>
          <w:lang w:val="en-US"/>
        </w:rPr>
        <w:t>PLIDA</w:t>
      </w:r>
      <w:r w:rsidR="00DC08F6" w:rsidRPr="00DC08F6">
        <w:rPr>
          <w:iCs/>
          <w:bdr w:val="none" w:sz="0" w:space="0" w:color="auto" w:frame="1"/>
        </w:rPr>
        <w:t xml:space="preserve"> (</w:t>
      </w:r>
      <w:proofErr w:type="spellStart"/>
      <w:r w:rsidR="00DC08F6">
        <w:rPr>
          <w:iCs/>
          <w:bdr w:val="none" w:sz="0" w:space="0" w:color="auto" w:frame="1"/>
          <w:lang w:val="en-US"/>
        </w:rPr>
        <w:t>Progetto</w:t>
      </w:r>
      <w:proofErr w:type="spellEnd"/>
      <w:r w:rsidR="00DC08F6" w:rsidRPr="00DC08F6">
        <w:rPr>
          <w:iCs/>
          <w:bdr w:val="none" w:sz="0" w:space="0" w:color="auto" w:frame="1"/>
        </w:rPr>
        <w:t xml:space="preserve"> </w:t>
      </w:r>
      <w:r w:rsidR="00DC08F6">
        <w:rPr>
          <w:iCs/>
          <w:bdr w:val="none" w:sz="0" w:space="0" w:color="auto" w:frame="1"/>
          <w:lang w:val="en-US"/>
        </w:rPr>
        <w:t>Lingua</w:t>
      </w:r>
      <w:r w:rsidR="00DC08F6" w:rsidRPr="00DC08F6">
        <w:rPr>
          <w:iCs/>
          <w:bdr w:val="none" w:sz="0" w:space="0" w:color="auto" w:frame="1"/>
        </w:rPr>
        <w:t xml:space="preserve"> </w:t>
      </w:r>
      <w:proofErr w:type="spellStart"/>
      <w:r w:rsidR="00DC08F6">
        <w:rPr>
          <w:iCs/>
          <w:bdr w:val="none" w:sz="0" w:space="0" w:color="auto" w:frame="1"/>
          <w:lang w:val="en-US"/>
        </w:rPr>
        <w:t>Ita</w:t>
      </w:r>
      <w:proofErr w:type="spellEnd"/>
      <w:r w:rsidR="00DC08F6">
        <w:rPr>
          <w:iCs/>
          <w:bdr w:val="none" w:sz="0" w:space="0" w:color="auto" w:frame="1"/>
        </w:rPr>
        <w:t>l</w:t>
      </w:r>
      <w:proofErr w:type="spellStart"/>
      <w:r w:rsidR="00DC08F6">
        <w:rPr>
          <w:iCs/>
          <w:bdr w:val="none" w:sz="0" w:space="0" w:color="auto" w:frame="1"/>
          <w:lang w:val="en-US"/>
        </w:rPr>
        <w:t>iana</w:t>
      </w:r>
      <w:proofErr w:type="spellEnd"/>
      <w:r w:rsidR="00DC08F6" w:rsidRPr="00DC08F6">
        <w:rPr>
          <w:iCs/>
          <w:bdr w:val="none" w:sz="0" w:space="0" w:color="auto" w:frame="1"/>
        </w:rPr>
        <w:t xml:space="preserve"> </w:t>
      </w:r>
      <w:r w:rsidR="00DC08F6">
        <w:rPr>
          <w:iCs/>
          <w:bdr w:val="none" w:sz="0" w:space="0" w:color="auto" w:frame="1"/>
          <w:lang w:val="en-US"/>
        </w:rPr>
        <w:t>Dante</w:t>
      </w:r>
      <w:r w:rsidR="00DC08F6" w:rsidRPr="00DC08F6">
        <w:rPr>
          <w:iCs/>
          <w:bdr w:val="none" w:sz="0" w:space="0" w:color="auto" w:frame="1"/>
        </w:rPr>
        <w:t xml:space="preserve"> </w:t>
      </w:r>
      <w:r w:rsidR="00DC08F6">
        <w:rPr>
          <w:iCs/>
          <w:bdr w:val="none" w:sz="0" w:space="0" w:color="auto" w:frame="1"/>
          <w:lang w:val="en-US"/>
        </w:rPr>
        <w:t>Alighieri</w:t>
      </w:r>
      <w:r w:rsidR="00DC08F6" w:rsidRPr="00DC08F6">
        <w:rPr>
          <w:iCs/>
          <w:bdr w:val="none" w:sz="0" w:space="0" w:color="auto" w:frame="1"/>
        </w:rPr>
        <w:t xml:space="preserve">) </w:t>
      </w:r>
      <w:r w:rsidR="00DC08F6">
        <w:rPr>
          <w:iCs/>
          <w:bdr w:val="none" w:sz="0" w:space="0" w:color="auto" w:frame="1"/>
        </w:rPr>
        <w:t>у Західному регіоні.</w:t>
      </w:r>
    </w:p>
    <w:p w:rsidR="001F0633" w:rsidRPr="00DC08F6" w:rsidRDefault="00DC08F6" w:rsidP="001E346F">
      <w:pPr>
        <w:pStyle w:val="aa"/>
        <w:shd w:val="clear" w:color="auto" w:fill="FAFAFA"/>
        <w:spacing w:before="0" w:beforeAutospacing="0" w:after="150" w:afterAutospacing="0"/>
        <w:jc w:val="both"/>
        <w:rPr>
          <w:rFonts w:ascii="Verdana" w:hAnsi="Verdana"/>
          <w:color w:val="666666"/>
          <w:sz w:val="18"/>
          <w:szCs w:val="18"/>
        </w:rPr>
      </w:pPr>
      <w:r>
        <w:rPr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</w:rPr>
        <w:t xml:space="preserve">   </w:t>
      </w:r>
    </w:p>
    <w:p w:rsidR="002A5328" w:rsidRDefault="002A5328" w:rsidP="002A5328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</w:t>
      </w:r>
      <w:r w:rsidRPr="003D4E3A">
        <w:rPr>
          <w:b/>
          <w:sz w:val="24"/>
          <w:szCs w:val="24"/>
        </w:rPr>
        <w:t>.</w:t>
      </w:r>
      <w:r w:rsidRPr="003D4E3A">
        <w:rPr>
          <w:sz w:val="24"/>
          <w:szCs w:val="24"/>
        </w:rPr>
        <w:t xml:space="preserve"> </w:t>
      </w:r>
      <w:r w:rsidRPr="003D4E3A">
        <w:rPr>
          <w:b/>
          <w:sz w:val="24"/>
          <w:szCs w:val="24"/>
        </w:rPr>
        <w:t xml:space="preserve">Наукове та науково-технічне співробітництво із закордонними організаціями </w:t>
      </w:r>
      <w:r w:rsidRPr="003D4E3A">
        <w:rPr>
          <w:i/>
          <w:sz w:val="24"/>
          <w:szCs w:val="24"/>
        </w:rPr>
        <w:t>(надати</w:t>
      </w:r>
      <w:r>
        <w:rPr>
          <w:i/>
          <w:sz w:val="24"/>
          <w:szCs w:val="24"/>
          <w:lang w:val="uk-UA"/>
        </w:rPr>
        <w:t>:</w:t>
      </w:r>
    </w:p>
    <w:p w:rsidR="002A5328" w:rsidRDefault="002A5328" w:rsidP="002A5328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у текстовому вигляді</w:t>
      </w:r>
      <w:r w:rsidRPr="003D4E3A">
        <w:rPr>
          <w:i/>
          <w:sz w:val="24"/>
          <w:szCs w:val="24"/>
        </w:rPr>
        <w:t xml:space="preserve">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</w:t>
      </w:r>
      <w:r>
        <w:rPr>
          <w:i/>
          <w:sz w:val="24"/>
          <w:szCs w:val="24"/>
          <w:lang w:val="uk-UA"/>
        </w:rPr>
        <w:t xml:space="preserve">його </w:t>
      </w:r>
      <w:r w:rsidRPr="003D4E3A">
        <w:rPr>
          <w:i/>
          <w:sz w:val="24"/>
          <w:szCs w:val="24"/>
        </w:rPr>
        <w:t>успішної реалізації та перспективи розвитку</w:t>
      </w:r>
      <w:r>
        <w:rPr>
          <w:i/>
          <w:sz w:val="24"/>
          <w:szCs w:val="24"/>
          <w:lang w:val="uk-UA"/>
        </w:rPr>
        <w:t xml:space="preserve"> - </w:t>
      </w:r>
      <w:r>
        <w:rPr>
          <w:i/>
          <w:sz w:val="24"/>
          <w:szCs w:val="24"/>
        </w:rPr>
        <w:t>до 20 рядків</w:t>
      </w:r>
      <w:r>
        <w:rPr>
          <w:i/>
          <w:sz w:val="24"/>
          <w:szCs w:val="24"/>
          <w:lang w:val="uk-UA"/>
        </w:rPr>
        <w:t>;</w:t>
      </w:r>
    </w:p>
    <w:p w:rsidR="002A5328" w:rsidRPr="00965DA6" w:rsidRDefault="002A5328" w:rsidP="002A5328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у вигляді таблиці за формою нижче, в якій навести дані, що стосуються тільки тих зарубіжних партнерів, з якими укладено договори на виконання науково – дослідних робіт або отримано ґранти).</w:t>
      </w:r>
    </w:p>
    <w:p w:rsidR="002A5328" w:rsidRPr="003D4E3A" w:rsidRDefault="002A5328" w:rsidP="002A5328">
      <w:pPr>
        <w:pStyle w:val="2"/>
        <w:autoSpaceDE/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761"/>
        <w:gridCol w:w="1978"/>
        <w:gridCol w:w="2006"/>
        <w:gridCol w:w="1979"/>
      </w:tblGrid>
      <w:tr w:rsidR="002A5328" w:rsidRPr="003D4E3A" w:rsidTr="0038162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381628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Країна-партнер</w:t>
            </w:r>
            <w:proofErr w:type="spellEnd"/>
            <w:r w:rsidRPr="003D4E3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в</w:t>
            </w:r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алфавіт</w:t>
            </w:r>
            <w:r>
              <w:rPr>
                <w:sz w:val="24"/>
                <w:szCs w:val="24"/>
                <w:lang w:val="uk-UA"/>
              </w:rPr>
              <w:t>н</w:t>
            </w:r>
            <w:r w:rsidRPr="003D4E3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порядку</w:t>
            </w:r>
            <w:r w:rsidRPr="003D4E3A">
              <w:rPr>
                <w:sz w:val="24"/>
                <w:szCs w:val="24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381628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Установа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D4E3A">
              <w:rPr>
                <w:sz w:val="24"/>
                <w:szCs w:val="24"/>
              </w:rPr>
              <w:t>- партнер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381628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Тема співробітництва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381628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381628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Практичні результати від співробітництва</w:t>
            </w:r>
          </w:p>
        </w:tc>
      </w:tr>
      <w:tr w:rsidR="002A5328" w:rsidRPr="003D4E3A" w:rsidTr="00381628">
        <w:trPr>
          <w:trHeight w:val="37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381628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381628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381628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381628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381628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5</w:t>
            </w:r>
          </w:p>
        </w:tc>
      </w:tr>
      <w:tr w:rsidR="002A5328" w:rsidRPr="003D4E3A" w:rsidTr="00381628">
        <w:trPr>
          <w:trHeight w:val="37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8" w:rsidRPr="003D4E3A" w:rsidRDefault="002A5328" w:rsidP="00381628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5C3B">
              <w:rPr>
                <w:sz w:val="24"/>
                <w:szCs w:val="24"/>
              </w:rPr>
              <w:t>Франція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8" w:rsidRPr="003D4E3A" w:rsidRDefault="002A5328" w:rsidP="00381628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5C3B">
              <w:rPr>
                <w:sz w:val="24"/>
                <w:szCs w:val="24"/>
              </w:rPr>
              <w:t xml:space="preserve">Федерація "Обміни </w:t>
            </w:r>
            <w:r w:rsidRPr="00CA5C3B">
              <w:rPr>
                <w:sz w:val="24"/>
                <w:szCs w:val="24"/>
              </w:rPr>
              <w:lastRenderedPageBreak/>
              <w:t>Франція - Україна"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8" w:rsidRPr="00CA5C3B" w:rsidRDefault="002A5328" w:rsidP="00381628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Академічні обміни </w:t>
            </w:r>
            <w:r>
              <w:rPr>
                <w:sz w:val="24"/>
                <w:szCs w:val="24"/>
                <w:lang w:val="uk-UA"/>
              </w:rPr>
              <w:lastRenderedPageBreak/>
              <w:t>(викладачів та студентів)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8" w:rsidRPr="00CA5C3B" w:rsidRDefault="002A5328" w:rsidP="00381628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Угода про співпрацю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8" w:rsidRPr="003D4E3A" w:rsidRDefault="002A5328" w:rsidP="00381628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5C3B">
              <w:rPr>
                <w:sz w:val="24"/>
                <w:szCs w:val="24"/>
              </w:rPr>
              <w:t xml:space="preserve">3 студентів факультету </w:t>
            </w:r>
            <w:r w:rsidRPr="00CA5C3B">
              <w:rPr>
                <w:sz w:val="24"/>
                <w:szCs w:val="24"/>
              </w:rPr>
              <w:lastRenderedPageBreak/>
              <w:t>іноземних мов  взяли участь в обміні, 2 французьких лекторів викладали для студентів Університету очно + 2 дистанційно</w:t>
            </w:r>
          </w:p>
        </w:tc>
      </w:tr>
    </w:tbl>
    <w:p w:rsidR="002A5328" w:rsidRPr="003D4E3A" w:rsidRDefault="002A5328" w:rsidP="002A5328">
      <w:pPr>
        <w:pStyle w:val="2"/>
        <w:autoSpaceDE/>
        <w:spacing w:before="0" w:line="240" w:lineRule="auto"/>
        <w:ind w:firstLine="708"/>
        <w:rPr>
          <w:sz w:val="24"/>
          <w:szCs w:val="24"/>
          <w:lang w:val="uk-UA"/>
        </w:rPr>
      </w:pPr>
    </w:p>
    <w:p w:rsidR="009278BE" w:rsidRPr="002A5328" w:rsidRDefault="009278BE" w:rsidP="002A5328">
      <w:pPr>
        <w:pStyle w:val="2"/>
        <w:autoSpaceDE/>
        <w:ind w:firstLine="0"/>
        <w:rPr>
          <w:sz w:val="24"/>
          <w:szCs w:val="24"/>
          <w:lang w:val="ru-RU"/>
        </w:rPr>
      </w:pPr>
    </w:p>
    <w:p w:rsidR="009278BE" w:rsidRPr="00941D9F" w:rsidRDefault="009278BE" w:rsidP="001E346F">
      <w:pPr>
        <w:pStyle w:val="2"/>
        <w:autoSpaceDE/>
        <w:spacing w:line="240" w:lineRule="auto"/>
        <w:ind w:firstLine="708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II</w:t>
      </w:r>
      <w:r w:rsidRPr="00941D9F">
        <w:rPr>
          <w:b/>
          <w:sz w:val="24"/>
          <w:szCs w:val="24"/>
          <w:lang w:val="uk-UA"/>
        </w:rPr>
        <w:t>. Відомості щодо поліпшення рівня інформаційного забезпечення наукової діяльності, доступу до електронних колекцій наукової періодики та баз даних провідних наукових видавництв світу</w:t>
      </w:r>
      <w:r>
        <w:rPr>
          <w:b/>
          <w:sz w:val="24"/>
          <w:szCs w:val="24"/>
          <w:lang w:val="uk-UA"/>
        </w:rPr>
        <w:t>,</w:t>
      </w:r>
      <w:r w:rsidRPr="00941D9F">
        <w:rPr>
          <w:b/>
          <w:sz w:val="24"/>
          <w:szCs w:val="24"/>
          <w:lang w:val="uk-UA"/>
        </w:rPr>
        <w:t xml:space="preserve"> про патентно-ліцензійну діяльність </w:t>
      </w:r>
      <w:r w:rsidRPr="00941D9F">
        <w:rPr>
          <w:i/>
          <w:sz w:val="24"/>
          <w:szCs w:val="24"/>
          <w:lang w:val="uk-UA"/>
        </w:rPr>
        <w:t>(зазнач</w:t>
      </w:r>
      <w:r>
        <w:rPr>
          <w:i/>
          <w:sz w:val="24"/>
          <w:szCs w:val="24"/>
          <w:lang w:val="uk-UA"/>
        </w:rPr>
        <w:t>ити</w:t>
      </w:r>
      <w:r w:rsidRPr="00941D9F">
        <w:rPr>
          <w:i/>
          <w:sz w:val="24"/>
          <w:szCs w:val="24"/>
          <w:lang w:val="uk-UA"/>
        </w:rPr>
        <w:t xml:space="preserve"> окремо кожн</w:t>
      </w:r>
      <w:r>
        <w:rPr>
          <w:i/>
          <w:sz w:val="24"/>
          <w:szCs w:val="24"/>
          <w:lang w:val="uk-UA"/>
        </w:rPr>
        <w:t xml:space="preserve">у </w:t>
      </w:r>
      <w:r w:rsidRPr="00941D9F">
        <w:rPr>
          <w:i/>
          <w:sz w:val="24"/>
          <w:szCs w:val="24"/>
          <w:lang w:val="uk-UA"/>
        </w:rPr>
        <w:t>баз</w:t>
      </w:r>
      <w:r>
        <w:rPr>
          <w:i/>
          <w:sz w:val="24"/>
          <w:szCs w:val="24"/>
          <w:lang w:val="uk-UA"/>
        </w:rPr>
        <w:t>у</w:t>
      </w:r>
      <w:r w:rsidRPr="00941D9F">
        <w:rPr>
          <w:i/>
          <w:sz w:val="24"/>
          <w:szCs w:val="24"/>
          <w:lang w:val="uk-UA"/>
        </w:rPr>
        <w:t xml:space="preserve"> та відповідн</w:t>
      </w:r>
      <w:r>
        <w:rPr>
          <w:i/>
          <w:sz w:val="24"/>
          <w:szCs w:val="24"/>
          <w:lang w:val="uk-UA"/>
        </w:rPr>
        <w:t>ий</w:t>
      </w:r>
      <w:r w:rsidRPr="00941D9F">
        <w:rPr>
          <w:i/>
          <w:sz w:val="24"/>
          <w:szCs w:val="24"/>
          <w:lang w:val="uk-UA"/>
        </w:rPr>
        <w:t xml:space="preserve"> трафік)</w:t>
      </w:r>
      <w:r w:rsidRPr="00941D9F">
        <w:rPr>
          <w:b/>
          <w:sz w:val="24"/>
          <w:szCs w:val="24"/>
          <w:lang w:val="uk-UA"/>
        </w:rPr>
        <w:t xml:space="preserve">. </w:t>
      </w:r>
    </w:p>
    <w:p w:rsidR="009278BE" w:rsidRPr="00941D9F" w:rsidRDefault="009278BE" w:rsidP="001E346F">
      <w:pPr>
        <w:pStyle w:val="2"/>
        <w:autoSpaceDE/>
        <w:ind w:firstLine="708"/>
        <w:rPr>
          <w:b/>
          <w:sz w:val="24"/>
          <w:szCs w:val="24"/>
          <w:lang w:val="uk-UA"/>
        </w:rPr>
      </w:pPr>
    </w:p>
    <w:p w:rsidR="009278BE" w:rsidRPr="00941D9F" w:rsidRDefault="009278BE" w:rsidP="001E346F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941D9F">
        <w:rPr>
          <w:b/>
          <w:sz w:val="24"/>
          <w:szCs w:val="24"/>
          <w:lang w:val="uk-UA"/>
        </w:rPr>
        <w:t xml:space="preserve">ІХ. Інформація про науково-дослідні роботи, що виконуються на кафедрах у межах робочого часу викладачів </w:t>
      </w:r>
      <w:r w:rsidRPr="00941D9F">
        <w:rPr>
          <w:i/>
          <w:sz w:val="24"/>
          <w:szCs w:val="24"/>
          <w:lang w:val="uk-UA"/>
        </w:rPr>
        <w:t>(зазначити тем</w:t>
      </w:r>
      <w:r>
        <w:rPr>
          <w:i/>
          <w:sz w:val="24"/>
          <w:szCs w:val="24"/>
          <w:lang w:val="uk-UA"/>
        </w:rPr>
        <w:t>и</w:t>
      </w:r>
      <w:r w:rsidRPr="00941D9F">
        <w:rPr>
          <w:i/>
          <w:sz w:val="24"/>
          <w:szCs w:val="24"/>
          <w:lang w:val="uk-UA"/>
        </w:rPr>
        <w:t>, зареєстрован</w:t>
      </w:r>
      <w:r>
        <w:rPr>
          <w:i/>
          <w:sz w:val="24"/>
          <w:szCs w:val="24"/>
          <w:lang w:val="uk-UA"/>
        </w:rPr>
        <w:t>і</w:t>
      </w:r>
      <w:r w:rsidRPr="00941D9F">
        <w:rPr>
          <w:i/>
          <w:sz w:val="24"/>
          <w:szCs w:val="24"/>
          <w:lang w:val="uk-UA"/>
        </w:rPr>
        <w:t xml:space="preserve"> в </w:t>
      </w:r>
      <w:proofErr w:type="spellStart"/>
      <w:r w:rsidRPr="00941D9F">
        <w:rPr>
          <w:i/>
          <w:sz w:val="24"/>
          <w:szCs w:val="24"/>
          <w:lang w:val="uk-UA"/>
        </w:rPr>
        <w:t>УкрІНТЕІ</w:t>
      </w:r>
      <w:proofErr w:type="spellEnd"/>
      <w:r>
        <w:rPr>
          <w:i/>
          <w:sz w:val="24"/>
          <w:szCs w:val="24"/>
          <w:lang w:val="uk-UA"/>
        </w:rPr>
        <w:t>,</w:t>
      </w:r>
      <w:r w:rsidRPr="00941D9F">
        <w:rPr>
          <w:i/>
          <w:sz w:val="24"/>
          <w:szCs w:val="24"/>
          <w:lang w:val="uk-UA"/>
        </w:rPr>
        <w:t xml:space="preserve"> наукових керівників, науков</w:t>
      </w:r>
      <w:r>
        <w:rPr>
          <w:i/>
          <w:sz w:val="24"/>
          <w:szCs w:val="24"/>
          <w:lang w:val="uk-UA"/>
        </w:rPr>
        <w:t xml:space="preserve">і </w:t>
      </w:r>
      <w:r w:rsidRPr="00941D9F">
        <w:rPr>
          <w:i/>
          <w:sz w:val="24"/>
          <w:szCs w:val="24"/>
          <w:lang w:val="uk-UA"/>
        </w:rPr>
        <w:t>результат</w:t>
      </w:r>
      <w:r>
        <w:rPr>
          <w:i/>
          <w:sz w:val="24"/>
          <w:szCs w:val="24"/>
          <w:lang w:val="uk-UA"/>
        </w:rPr>
        <w:t>и</w:t>
      </w:r>
      <w:r w:rsidRPr="00941D9F">
        <w:rPr>
          <w:i/>
          <w:sz w:val="24"/>
          <w:szCs w:val="24"/>
          <w:lang w:val="uk-UA"/>
        </w:rPr>
        <w:t xml:space="preserve">, </w:t>
      </w:r>
      <w:r>
        <w:rPr>
          <w:i/>
          <w:sz w:val="24"/>
          <w:szCs w:val="24"/>
          <w:lang w:val="uk-UA"/>
        </w:rPr>
        <w:t>їх</w:t>
      </w:r>
      <w:r w:rsidRPr="00941D9F">
        <w:rPr>
          <w:i/>
          <w:sz w:val="24"/>
          <w:szCs w:val="24"/>
          <w:lang w:val="uk-UA"/>
        </w:rPr>
        <w:t xml:space="preserve"> значимість – до 40 рядків).</w:t>
      </w:r>
    </w:p>
    <w:p w:rsidR="00DB41A4" w:rsidRPr="00577ECF" w:rsidRDefault="00DB41A4" w:rsidP="00D26C07">
      <w:pPr>
        <w:jc w:val="both"/>
        <w:rPr>
          <w:b/>
          <w:lang w:val="uk-UA"/>
        </w:rPr>
      </w:pPr>
      <w:r w:rsidRPr="00577ECF">
        <w:rPr>
          <w:b/>
          <w:bCs/>
          <w:lang w:val="uk-UA"/>
        </w:rPr>
        <w:t xml:space="preserve">І. </w:t>
      </w:r>
      <w:r w:rsidRPr="00577ECF">
        <w:rPr>
          <w:b/>
          <w:bCs/>
        </w:rPr>
        <w:t>Тема НДР:</w:t>
      </w:r>
      <w:r w:rsidRPr="00577ECF">
        <w:rPr>
          <w:bCs/>
        </w:rPr>
        <w:t xml:space="preserve"> </w:t>
      </w:r>
      <w:r w:rsidRPr="00577ECF">
        <w:rPr>
          <w:bCs/>
          <w:lang w:val="uk-UA"/>
        </w:rPr>
        <w:t>«</w:t>
      </w:r>
      <w:r w:rsidRPr="00577ECF">
        <w:rPr>
          <w:lang w:eastAsia="en-US"/>
        </w:rPr>
        <w:t>Лексико-</w:t>
      </w:r>
      <w:proofErr w:type="spellStart"/>
      <w:r w:rsidRPr="00577ECF">
        <w:rPr>
          <w:lang w:eastAsia="en-US"/>
        </w:rPr>
        <w:t>сематичні</w:t>
      </w:r>
      <w:proofErr w:type="spellEnd"/>
      <w:r w:rsidRPr="00577ECF">
        <w:rPr>
          <w:lang w:eastAsia="en-US"/>
        </w:rPr>
        <w:t xml:space="preserve"> та структурно-</w:t>
      </w:r>
      <w:proofErr w:type="spellStart"/>
      <w:r w:rsidRPr="00577ECF">
        <w:rPr>
          <w:lang w:eastAsia="en-US"/>
        </w:rPr>
        <w:t>граматичні</w:t>
      </w:r>
      <w:proofErr w:type="spellEnd"/>
      <w:r w:rsidRPr="00577ECF">
        <w:rPr>
          <w:lang w:eastAsia="en-US"/>
        </w:rPr>
        <w:t xml:space="preserve"> </w:t>
      </w:r>
      <w:proofErr w:type="spellStart"/>
      <w:r w:rsidRPr="00577ECF">
        <w:rPr>
          <w:lang w:eastAsia="en-US"/>
        </w:rPr>
        <w:t>аспекти</w:t>
      </w:r>
      <w:proofErr w:type="spellEnd"/>
      <w:r w:rsidRPr="00577ECF">
        <w:rPr>
          <w:lang w:eastAsia="en-US"/>
        </w:rPr>
        <w:t xml:space="preserve"> </w:t>
      </w:r>
      <w:proofErr w:type="spellStart"/>
      <w:r w:rsidRPr="00577ECF">
        <w:rPr>
          <w:lang w:eastAsia="en-US"/>
        </w:rPr>
        <w:t>германських</w:t>
      </w:r>
      <w:proofErr w:type="spellEnd"/>
      <w:r w:rsidRPr="00577ECF">
        <w:rPr>
          <w:lang w:eastAsia="en-US"/>
        </w:rPr>
        <w:t xml:space="preserve">, </w:t>
      </w:r>
      <w:proofErr w:type="spellStart"/>
      <w:r w:rsidRPr="00577ECF">
        <w:rPr>
          <w:lang w:eastAsia="en-US"/>
        </w:rPr>
        <w:t>романських</w:t>
      </w:r>
      <w:proofErr w:type="spellEnd"/>
      <w:r w:rsidRPr="00577ECF">
        <w:rPr>
          <w:lang w:eastAsia="en-US"/>
        </w:rPr>
        <w:t xml:space="preserve"> та </w:t>
      </w:r>
      <w:proofErr w:type="spellStart"/>
      <w:r w:rsidRPr="00577ECF">
        <w:rPr>
          <w:lang w:eastAsia="en-US"/>
        </w:rPr>
        <w:t>класичних</w:t>
      </w:r>
      <w:proofErr w:type="spellEnd"/>
      <w:r w:rsidRPr="00577ECF">
        <w:rPr>
          <w:lang w:eastAsia="en-US"/>
        </w:rPr>
        <w:t xml:space="preserve"> </w:t>
      </w:r>
      <w:proofErr w:type="spellStart"/>
      <w:r w:rsidRPr="00577ECF">
        <w:rPr>
          <w:lang w:eastAsia="en-US"/>
        </w:rPr>
        <w:t>мов</w:t>
      </w:r>
      <w:proofErr w:type="spellEnd"/>
      <w:r w:rsidRPr="00577ECF">
        <w:rPr>
          <w:lang w:eastAsia="en-US"/>
        </w:rPr>
        <w:t xml:space="preserve">: </w:t>
      </w:r>
      <w:proofErr w:type="spellStart"/>
      <w:r w:rsidRPr="00577ECF">
        <w:rPr>
          <w:lang w:eastAsia="en-US"/>
        </w:rPr>
        <w:t>діахронія</w:t>
      </w:r>
      <w:proofErr w:type="spellEnd"/>
      <w:r w:rsidRPr="00577ECF">
        <w:rPr>
          <w:lang w:eastAsia="en-US"/>
        </w:rPr>
        <w:t xml:space="preserve"> та </w:t>
      </w:r>
      <w:proofErr w:type="spellStart"/>
      <w:r w:rsidRPr="00577ECF">
        <w:rPr>
          <w:lang w:eastAsia="en-US"/>
        </w:rPr>
        <w:t>синхронія</w:t>
      </w:r>
      <w:proofErr w:type="spellEnd"/>
      <w:r w:rsidRPr="00577ECF">
        <w:rPr>
          <w:b/>
          <w:lang w:val="uk-UA"/>
        </w:rPr>
        <w:t>»</w:t>
      </w:r>
    </w:p>
    <w:p w:rsidR="00DB41A4" w:rsidRPr="00577ECF" w:rsidRDefault="00DB41A4" w:rsidP="00D26C07">
      <w:pPr>
        <w:jc w:val="both"/>
      </w:pPr>
      <w:proofErr w:type="spellStart"/>
      <w:r w:rsidRPr="00577ECF">
        <w:rPr>
          <w:b/>
        </w:rPr>
        <w:t>Керівник</w:t>
      </w:r>
      <w:proofErr w:type="spellEnd"/>
      <w:r w:rsidRPr="00577ECF">
        <w:rPr>
          <w:b/>
        </w:rPr>
        <w:t xml:space="preserve"> НДР: </w:t>
      </w:r>
      <w:r w:rsidRPr="00577ECF">
        <w:t xml:space="preserve">док. </w:t>
      </w:r>
      <w:proofErr w:type="spellStart"/>
      <w:r w:rsidRPr="00577ECF">
        <w:t>філол</w:t>
      </w:r>
      <w:proofErr w:type="spellEnd"/>
      <w:r w:rsidRPr="00577ECF">
        <w:t xml:space="preserve">. наук, проф. Н. І. </w:t>
      </w:r>
      <w:proofErr w:type="spellStart"/>
      <w:r w:rsidRPr="00577ECF">
        <w:t>Андрейчук</w:t>
      </w:r>
      <w:proofErr w:type="spellEnd"/>
    </w:p>
    <w:p w:rsidR="00D26C07" w:rsidRDefault="00D26C07" w:rsidP="00D26C07">
      <w:pPr>
        <w:jc w:val="both"/>
        <w:rPr>
          <w:b/>
          <w:bCs/>
        </w:rPr>
      </w:pPr>
      <w:proofErr w:type="spellStart"/>
      <w:r>
        <w:rPr>
          <w:b/>
          <w:bCs/>
        </w:rPr>
        <w:t>Протягом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звітного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періоду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досліджено</w:t>
      </w:r>
      <w:proofErr w:type="spellEnd"/>
      <w:r>
        <w:rPr>
          <w:b/>
          <w:bCs/>
        </w:rPr>
        <w:t>:</w:t>
      </w:r>
    </w:p>
    <w:p w:rsidR="00D74A07" w:rsidRDefault="00D74A07" w:rsidP="00D74A07">
      <w:pPr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 w:rsidRPr="002B52DD">
        <w:rPr>
          <w:bCs/>
          <w:lang w:val="uk-UA"/>
        </w:rPr>
        <w:t xml:space="preserve">1) лексико-семантичні </w:t>
      </w:r>
      <w:r>
        <w:rPr>
          <w:bCs/>
          <w:lang w:val="uk-UA"/>
        </w:rPr>
        <w:t xml:space="preserve">особливості англомовних творів; </w:t>
      </w:r>
    </w:p>
    <w:p w:rsidR="00D74A07" w:rsidRDefault="00D74A07" w:rsidP="00D74A07">
      <w:pPr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 w:rsidRPr="002B52DD">
        <w:rPr>
          <w:bCs/>
          <w:lang w:val="uk-UA"/>
        </w:rPr>
        <w:t xml:space="preserve">2) нові завдання та вектори розвитку теорії </w:t>
      </w:r>
      <w:proofErr w:type="spellStart"/>
      <w:r w:rsidRPr="002B52DD">
        <w:rPr>
          <w:bCs/>
          <w:lang w:val="uk-UA"/>
        </w:rPr>
        <w:t>мовного</w:t>
      </w:r>
      <w:proofErr w:type="spellEnd"/>
      <w:r w:rsidRPr="002B52DD">
        <w:rPr>
          <w:bCs/>
          <w:lang w:val="uk-UA"/>
        </w:rPr>
        <w:t xml:space="preserve"> </w:t>
      </w:r>
      <w:proofErr w:type="spellStart"/>
      <w:r w:rsidRPr="002B52DD">
        <w:rPr>
          <w:bCs/>
          <w:lang w:val="uk-UA"/>
        </w:rPr>
        <w:t>семіозису</w:t>
      </w:r>
      <w:proofErr w:type="spellEnd"/>
      <w:r w:rsidRPr="002B52DD">
        <w:rPr>
          <w:bCs/>
          <w:lang w:val="uk-UA"/>
        </w:rPr>
        <w:t xml:space="preserve">; </w:t>
      </w:r>
    </w:p>
    <w:p w:rsidR="00D74A07" w:rsidRDefault="00D74A07" w:rsidP="00D74A07">
      <w:pPr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 w:rsidRPr="002B52DD">
        <w:rPr>
          <w:bCs/>
          <w:lang w:val="uk-UA"/>
        </w:rPr>
        <w:t xml:space="preserve">3) питання зв’язку семіотики та герменевтики в контексті розгляду поняття інтерпретації; 4) вагомість </w:t>
      </w:r>
      <w:proofErr w:type="spellStart"/>
      <w:r w:rsidRPr="002B52DD">
        <w:rPr>
          <w:bCs/>
          <w:lang w:val="uk-UA"/>
        </w:rPr>
        <w:t>лінгвосеміотичного</w:t>
      </w:r>
      <w:proofErr w:type="spellEnd"/>
      <w:r w:rsidRPr="002B52DD">
        <w:rPr>
          <w:bCs/>
          <w:lang w:val="uk-UA"/>
        </w:rPr>
        <w:t xml:space="preserve"> підходу для перекладу текстів культури з урахуванням кодового, інформаційного та культурного вимірів </w:t>
      </w:r>
      <w:proofErr w:type="spellStart"/>
      <w:r w:rsidRPr="002B52DD">
        <w:rPr>
          <w:bCs/>
          <w:lang w:val="uk-UA"/>
        </w:rPr>
        <w:t>семіозису</w:t>
      </w:r>
      <w:proofErr w:type="spellEnd"/>
      <w:r w:rsidRPr="002B52DD">
        <w:rPr>
          <w:bCs/>
          <w:lang w:val="uk-UA"/>
        </w:rPr>
        <w:t>;</w:t>
      </w:r>
      <w:r>
        <w:rPr>
          <w:bCs/>
          <w:lang w:val="uk-UA"/>
        </w:rPr>
        <w:t xml:space="preserve"> </w:t>
      </w:r>
    </w:p>
    <w:p w:rsidR="00D74A07" w:rsidRPr="00D74A07" w:rsidRDefault="00D74A07" w:rsidP="00D74A07">
      <w:pPr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5</w:t>
      </w:r>
      <w:r w:rsidRPr="002B52DD">
        <w:rPr>
          <w:bCs/>
          <w:lang w:val="uk-UA"/>
        </w:rPr>
        <w:t>) особливості використання кооперативного методу навчання при вивченні іноземної мови</w:t>
      </w:r>
      <w:r>
        <w:rPr>
          <w:bCs/>
          <w:lang w:val="uk-UA"/>
        </w:rPr>
        <w:t xml:space="preserve">. </w:t>
      </w:r>
    </w:p>
    <w:p w:rsidR="00281F0B" w:rsidRPr="00DC05E8" w:rsidRDefault="00281F0B" w:rsidP="00281F0B">
      <w:pPr>
        <w:jc w:val="both"/>
        <w:rPr>
          <w:rStyle w:val="FontStyle13"/>
          <w:lang w:val="uk-UA"/>
        </w:rPr>
      </w:pPr>
      <w:r w:rsidRPr="00DC05E8">
        <w:rPr>
          <w:b/>
          <w:iCs/>
          <w:lang w:val="uk-UA"/>
        </w:rPr>
        <w:t>Публікації:</w:t>
      </w:r>
      <w:r w:rsidRPr="00DC05E8">
        <w:rPr>
          <w:iCs/>
          <w:lang w:val="uk-UA"/>
        </w:rPr>
        <w:t xml:space="preserve"> </w:t>
      </w:r>
      <w:r w:rsidRPr="00DC05E8">
        <w:rPr>
          <w:lang w:val="uk-UA"/>
        </w:rPr>
        <w:t xml:space="preserve">Статті в інших виданнях, які включені до інших </w:t>
      </w:r>
      <w:proofErr w:type="spellStart"/>
      <w:r w:rsidRPr="00DC05E8">
        <w:rPr>
          <w:lang w:val="uk-UA"/>
        </w:rPr>
        <w:t>наукометричних</w:t>
      </w:r>
      <w:proofErr w:type="spellEnd"/>
      <w:r w:rsidRPr="00DC05E8">
        <w:rPr>
          <w:lang w:val="uk-UA"/>
        </w:rPr>
        <w:t xml:space="preserve"> баз даних </w:t>
      </w:r>
      <w:r w:rsidRPr="00DC05E8">
        <w:rPr>
          <w:lang w:val="en-US"/>
        </w:rPr>
        <w:t>Web</w:t>
      </w:r>
      <w:r w:rsidRPr="00DC05E8">
        <w:rPr>
          <w:lang w:val="uk-UA"/>
        </w:rPr>
        <w:t xml:space="preserve"> </w:t>
      </w:r>
      <w:r w:rsidRPr="00DC05E8">
        <w:rPr>
          <w:lang w:val="en-US"/>
        </w:rPr>
        <w:t>of</w:t>
      </w:r>
      <w:r w:rsidRPr="00DC05E8">
        <w:rPr>
          <w:lang w:val="uk-UA"/>
        </w:rPr>
        <w:t xml:space="preserve"> </w:t>
      </w:r>
      <w:r w:rsidRPr="00DC05E8">
        <w:rPr>
          <w:lang w:val="en-US"/>
        </w:rPr>
        <w:t>Science</w:t>
      </w:r>
      <w:r w:rsidRPr="00DC05E8">
        <w:rPr>
          <w:lang w:val="uk-UA"/>
        </w:rPr>
        <w:t xml:space="preserve">, </w:t>
      </w:r>
      <w:r w:rsidRPr="00DC05E8">
        <w:rPr>
          <w:lang w:val="en-US"/>
        </w:rPr>
        <w:t>Scopus</w:t>
      </w:r>
      <w:r w:rsidRPr="00DC05E8">
        <w:rPr>
          <w:lang w:val="uk-UA"/>
        </w:rPr>
        <w:t xml:space="preserve"> та інших: </w:t>
      </w:r>
      <w:r w:rsidRPr="00DC05E8">
        <w:rPr>
          <w:b/>
          <w:lang w:val="uk-UA"/>
        </w:rPr>
        <w:t>2</w:t>
      </w:r>
      <w:r w:rsidRPr="00DC05E8">
        <w:rPr>
          <w:lang w:val="uk-UA"/>
        </w:rPr>
        <w:t xml:space="preserve"> </w:t>
      </w:r>
    </w:p>
    <w:p w:rsidR="00281F0B" w:rsidRPr="00DC05E8" w:rsidRDefault="00281F0B" w:rsidP="00281F0B">
      <w:pPr>
        <w:jc w:val="both"/>
      </w:pPr>
      <w:r w:rsidRPr="00DC05E8">
        <w:rPr>
          <w:lang w:val="uk-UA"/>
        </w:rPr>
        <w:t xml:space="preserve">Статті у вітчизняних фахових виданнях:  </w:t>
      </w:r>
      <w:r w:rsidRPr="00DC05E8">
        <w:rPr>
          <w:b/>
          <w:lang w:val="uk-UA"/>
        </w:rPr>
        <w:t>5</w:t>
      </w:r>
    </w:p>
    <w:p w:rsidR="00281F0B" w:rsidRPr="00DC05E8" w:rsidRDefault="00281F0B" w:rsidP="00281F0B">
      <w:pPr>
        <w:jc w:val="both"/>
        <w:rPr>
          <w:lang w:val="uk-UA"/>
        </w:rPr>
      </w:pPr>
      <w:r w:rsidRPr="00DC05E8">
        <w:rPr>
          <w:lang w:val="uk-UA"/>
        </w:rPr>
        <w:t xml:space="preserve">Інші видання: </w:t>
      </w:r>
      <w:r w:rsidRPr="00DC05E8">
        <w:rPr>
          <w:b/>
          <w:lang w:val="uk-UA"/>
        </w:rPr>
        <w:t>2</w:t>
      </w:r>
      <w:r w:rsidRPr="00DC05E8">
        <w:rPr>
          <w:lang w:val="uk-UA"/>
        </w:rPr>
        <w:t xml:space="preserve"> ( </w:t>
      </w:r>
      <w:r w:rsidRPr="00DC05E8">
        <w:rPr>
          <w:b/>
          <w:lang w:val="uk-UA"/>
        </w:rPr>
        <w:t>1</w:t>
      </w:r>
      <w:r w:rsidRPr="00DC05E8">
        <w:rPr>
          <w:lang w:val="uk-UA"/>
        </w:rPr>
        <w:t xml:space="preserve"> підручник, </w:t>
      </w:r>
      <w:r w:rsidRPr="00DC05E8">
        <w:rPr>
          <w:b/>
          <w:lang w:val="uk-UA"/>
        </w:rPr>
        <w:t>1</w:t>
      </w:r>
      <w:r w:rsidRPr="00DC05E8">
        <w:rPr>
          <w:lang w:val="uk-UA"/>
        </w:rPr>
        <w:t xml:space="preserve"> словник )</w:t>
      </w:r>
      <w:r w:rsidRPr="00DC05E8">
        <w:rPr>
          <w:bCs/>
          <w:lang w:val="uk-UA"/>
        </w:rPr>
        <w:t xml:space="preserve"> </w:t>
      </w:r>
    </w:p>
    <w:p w:rsidR="00281F0B" w:rsidRPr="00DC05E8" w:rsidRDefault="00281F0B" w:rsidP="00281F0B">
      <w:pPr>
        <w:jc w:val="both"/>
        <w:rPr>
          <w:b/>
          <w:lang w:val="uk-UA"/>
        </w:rPr>
      </w:pPr>
      <w:proofErr w:type="spellStart"/>
      <w:r w:rsidRPr="00DC05E8">
        <w:t>Тези</w:t>
      </w:r>
      <w:proofErr w:type="spellEnd"/>
      <w:r w:rsidRPr="00DC05E8">
        <w:t xml:space="preserve"> </w:t>
      </w:r>
      <w:proofErr w:type="spellStart"/>
      <w:r w:rsidRPr="00DC05E8">
        <w:t>доповідей</w:t>
      </w:r>
      <w:proofErr w:type="spellEnd"/>
      <w:r w:rsidRPr="00DC05E8">
        <w:t xml:space="preserve"> на </w:t>
      </w:r>
      <w:r w:rsidRPr="00DC05E8">
        <w:rPr>
          <w:lang w:val="uk-UA"/>
        </w:rPr>
        <w:t xml:space="preserve">вітчизняних </w:t>
      </w:r>
      <w:proofErr w:type="spellStart"/>
      <w:r w:rsidRPr="00DC05E8">
        <w:t>конференціях</w:t>
      </w:r>
      <w:proofErr w:type="spellEnd"/>
      <w:r w:rsidRPr="00DC05E8">
        <w:rPr>
          <w:lang w:val="uk-UA"/>
        </w:rPr>
        <w:t xml:space="preserve">: </w:t>
      </w:r>
      <w:r w:rsidRPr="00DC05E8">
        <w:rPr>
          <w:b/>
          <w:lang w:val="uk-UA"/>
        </w:rPr>
        <w:t>8</w:t>
      </w:r>
    </w:p>
    <w:p w:rsidR="00281F0B" w:rsidRPr="00DC05E8" w:rsidRDefault="00281F0B" w:rsidP="00281F0B">
      <w:pPr>
        <w:jc w:val="both"/>
        <w:rPr>
          <w:b/>
          <w:lang w:val="uk-UA"/>
        </w:rPr>
      </w:pPr>
      <w:r w:rsidRPr="00DC05E8">
        <w:rPr>
          <w:b/>
          <w:iCs/>
          <w:lang w:val="uk-UA"/>
        </w:rPr>
        <w:t xml:space="preserve">Захищено: </w:t>
      </w:r>
    </w:p>
    <w:p w:rsidR="00DB41A4" w:rsidRPr="001C5B00" w:rsidRDefault="00DB41A4" w:rsidP="00D26C07">
      <w:pPr>
        <w:jc w:val="both"/>
        <w:rPr>
          <w:color w:val="000000"/>
          <w:lang w:val="uk-UA"/>
        </w:rPr>
      </w:pPr>
      <w:r w:rsidRPr="009C125A">
        <w:rPr>
          <w:b/>
          <w:bCs/>
          <w:lang w:val="uk-UA"/>
        </w:rPr>
        <w:t xml:space="preserve">ІІ. </w:t>
      </w:r>
      <w:r w:rsidRPr="00105C36">
        <w:rPr>
          <w:b/>
          <w:bCs/>
          <w:lang w:val="uk-UA"/>
        </w:rPr>
        <w:t>Тема НДР:</w:t>
      </w:r>
      <w:r w:rsidRPr="00105C36">
        <w:rPr>
          <w:bCs/>
          <w:lang w:val="uk-UA"/>
        </w:rPr>
        <w:t xml:space="preserve"> </w:t>
      </w:r>
      <w:r>
        <w:rPr>
          <w:bCs/>
          <w:lang w:val="uk-UA"/>
        </w:rPr>
        <w:t>«</w:t>
      </w:r>
      <w:r w:rsidRPr="001C5B00">
        <w:rPr>
          <w:lang w:val="uk-UA"/>
        </w:rPr>
        <w:t>Структурно-семантичні і функціональні характеристики англійської гуманітарної терміносистеми</w:t>
      </w:r>
      <w:r>
        <w:rPr>
          <w:lang w:val="uk-UA"/>
        </w:rPr>
        <w:t>»</w:t>
      </w:r>
    </w:p>
    <w:p w:rsidR="00DB41A4" w:rsidRPr="009C125A" w:rsidRDefault="00DB41A4" w:rsidP="001E346F">
      <w:pPr>
        <w:jc w:val="both"/>
        <w:rPr>
          <w:lang w:val="uk-UA"/>
        </w:rPr>
      </w:pPr>
      <w:proofErr w:type="spellStart"/>
      <w:r w:rsidRPr="009C125A">
        <w:rPr>
          <w:b/>
        </w:rPr>
        <w:t>Керівник</w:t>
      </w:r>
      <w:proofErr w:type="spellEnd"/>
      <w:r w:rsidRPr="009C125A">
        <w:rPr>
          <w:b/>
        </w:rPr>
        <w:t xml:space="preserve"> НДР: </w:t>
      </w:r>
      <w:r w:rsidRPr="009C125A">
        <w:t xml:space="preserve">док. </w:t>
      </w:r>
      <w:proofErr w:type="spellStart"/>
      <w:r w:rsidRPr="009C125A">
        <w:t>філол</w:t>
      </w:r>
      <w:proofErr w:type="spellEnd"/>
      <w:r w:rsidRPr="009C125A">
        <w:t xml:space="preserve">. наук, проф. </w:t>
      </w:r>
      <w:r w:rsidRPr="009C125A">
        <w:rPr>
          <w:lang w:val="uk-UA"/>
        </w:rPr>
        <w:t>Р. І. Дудок</w:t>
      </w:r>
    </w:p>
    <w:p w:rsidR="00D74A07" w:rsidRPr="00471968" w:rsidRDefault="001E346F" w:rsidP="00D74A07">
      <w:pPr>
        <w:tabs>
          <w:tab w:val="left" w:pos="851"/>
        </w:tabs>
        <w:jc w:val="both"/>
        <w:rPr>
          <w:lang w:eastAsia="uk-UA"/>
        </w:rPr>
      </w:pPr>
      <w:r w:rsidRPr="009B7474">
        <w:rPr>
          <w:b/>
          <w:lang w:val="uk-UA" w:eastAsia="uk-UA"/>
        </w:rPr>
        <w:t xml:space="preserve">Основні результати </w:t>
      </w:r>
      <w:r w:rsidRPr="009B7474">
        <w:rPr>
          <w:b/>
          <w:bCs/>
          <w:lang w:val="uk-UA"/>
        </w:rPr>
        <w:t>за весь час дії теми:</w:t>
      </w:r>
      <w:r w:rsidRPr="009B7474">
        <w:rPr>
          <w:bCs/>
          <w:lang w:val="uk-UA"/>
        </w:rPr>
        <w:t xml:space="preserve"> </w:t>
      </w:r>
      <w:r w:rsidR="00D74A07">
        <w:rPr>
          <w:rFonts w:eastAsia="Calibri"/>
          <w:bCs/>
          <w:lang w:val="uk-UA" w:eastAsia="en-US"/>
        </w:rPr>
        <w:t>Визначено  основні тенденції утворення нових термінів, систематизовано та стандартизовано терміни, окреслено закономірності можливого їх варіювання у процесі функціонування у підмовах гуманітарних знань.</w:t>
      </w:r>
      <w:r w:rsidR="00D74A07">
        <w:rPr>
          <w:rFonts w:eastAsia="Calibri"/>
          <w:lang w:val="uk-UA" w:eastAsia="en-US"/>
        </w:rPr>
        <w:t xml:space="preserve"> Досліджено</w:t>
      </w:r>
      <w:r w:rsidR="00D74A07">
        <w:rPr>
          <w:bCs/>
          <w:lang w:val="uk-UA"/>
        </w:rPr>
        <w:t xml:space="preserve"> дериваційний потенціал </w:t>
      </w:r>
      <w:proofErr w:type="spellStart"/>
      <w:r w:rsidR="00D74A07">
        <w:rPr>
          <w:bCs/>
          <w:lang w:val="uk-UA"/>
        </w:rPr>
        <w:t>термінотвірних</w:t>
      </w:r>
      <w:proofErr w:type="spellEnd"/>
      <w:r w:rsidR="00D74A07">
        <w:rPr>
          <w:bCs/>
          <w:lang w:val="uk-UA"/>
        </w:rPr>
        <w:t xml:space="preserve"> елементів </w:t>
      </w:r>
      <w:proofErr w:type="spellStart"/>
      <w:r w:rsidR="00D74A07">
        <w:rPr>
          <w:bCs/>
          <w:lang w:val="uk-UA"/>
        </w:rPr>
        <w:t>романо</w:t>
      </w:r>
      <w:proofErr w:type="spellEnd"/>
      <w:r w:rsidR="00D74A07">
        <w:rPr>
          <w:bCs/>
          <w:lang w:val="uk-UA"/>
        </w:rPr>
        <w:t xml:space="preserve">-германського походження, </w:t>
      </w:r>
      <w:r w:rsidR="00D74A07">
        <w:rPr>
          <w:rFonts w:eastAsia="Calibri"/>
          <w:lang w:val="uk-UA" w:eastAsia="en-US"/>
        </w:rPr>
        <w:t xml:space="preserve">функціональні аспекти </w:t>
      </w:r>
      <w:r w:rsidR="00D74A07">
        <w:rPr>
          <w:rFonts w:eastAsia="Calibri"/>
          <w:spacing w:val="-4"/>
          <w:lang w:val="uk-UA" w:eastAsia="en-US"/>
        </w:rPr>
        <w:t>англійської гуманітарної терміносистеми</w:t>
      </w:r>
      <w:r w:rsidR="00D74A07">
        <w:rPr>
          <w:rFonts w:eastAsia="Calibri"/>
          <w:lang w:val="uk-UA" w:eastAsia="en-US"/>
        </w:rPr>
        <w:t>,</w:t>
      </w:r>
      <w:r w:rsidR="00D74A07">
        <w:rPr>
          <w:lang w:val="uk-UA"/>
        </w:rPr>
        <w:t xml:space="preserve"> термінологічну систему англомовного лінгвістичного дискурсу;</w:t>
      </w:r>
      <w:r w:rsidR="00D74A07">
        <w:rPr>
          <w:lang w:val="uk-UA" w:eastAsia="uk-UA"/>
        </w:rPr>
        <w:t xml:space="preserve"> визначено </w:t>
      </w:r>
      <w:r w:rsidR="00D74A07">
        <w:rPr>
          <w:lang w:val="uk-UA"/>
        </w:rPr>
        <w:t xml:space="preserve">основні характеристики та структуру термінологічних словосполучень англомовних гуманітарних текстів, семантику, структуру, функціонування інваріанта англійського </w:t>
      </w:r>
      <w:proofErr w:type="spellStart"/>
      <w:r w:rsidR="00D74A07">
        <w:rPr>
          <w:lang w:val="uk-UA"/>
        </w:rPr>
        <w:t>терміна</w:t>
      </w:r>
      <w:proofErr w:type="spellEnd"/>
      <w:r w:rsidR="00D74A07">
        <w:rPr>
          <w:lang w:val="uk-UA"/>
        </w:rPr>
        <w:t xml:space="preserve"> мистецтва та охорони довкілля, а також </w:t>
      </w:r>
      <w:r w:rsidR="00D74A07">
        <w:rPr>
          <w:iCs/>
          <w:lang w:val="uk-UA"/>
        </w:rPr>
        <w:t xml:space="preserve">концептуальні парадигми семантичних інваріантів </w:t>
      </w:r>
      <w:r w:rsidR="00D74A07">
        <w:rPr>
          <w:iCs/>
          <w:lang w:val="uk-UA"/>
        </w:rPr>
        <w:lastRenderedPageBreak/>
        <w:t xml:space="preserve">англійських термінів мистецтва. </w:t>
      </w:r>
      <w:proofErr w:type="spellStart"/>
      <w:r w:rsidR="00D74A07">
        <w:t>Впродовж</w:t>
      </w:r>
      <w:proofErr w:type="spellEnd"/>
      <w:r w:rsidR="00D74A07">
        <w:t xml:space="preserve"> </w:t>
      </w:r>
      <w:proofErr w:type="spellStart"/>
      <w:r w:rsidR="00D74A07">
        <w:t>звітного</w:t>
      </w:r>
      <w:proofErr w:type="spellEnd"/>
      <w:r w:rsidR="00D74A07">
        <w:t xml:space="preserve"> </w:t>
      </w:r>
      <w:proofErr w:type="spellStart"/>
      <w:r w:rsidR="00D74A07">
        <w:t>періоду</w:t>
      </w:r>
      <w:proofErr w:type="spellEnd"/>
      <w:r w:rsidR="00D74A07">
        <w:t xml:space="preserve"> </w:t>
      </w:r>
      <w:proofErr w:type="spellStart"/>
      <w:r w:rsidR="00D74A07">
        <w:t>досліджено</w:t>
      </w:r>
      <w:proofErr w:type="spellEnd"/>
      <w:r w:rsidR="00D74A07">
        <w:t xml:space="preserve"> </w:t>
      </w:r>
      <w:proofErr w:type="spellStart"/>
      <w:r w:rsidR="00D74A07">
        <w:t>можливості</w:t>
      </w:r>
      <w:proofErr w:type="spellEnd"/>
      <w:r w:rsidR="00D74A07">
        <w:t xml:space="preserve"> </w:t>
      </w:r>
      <w:proofErr w:type="spellStart"/>
      <w:r w:rsidR="00D74A07">
        <w:t>визначення</w:t>
      </w:r>
      <w:proofErr w:type="spellEnd"/>
      <w:r w:rsidR="00D74A07">
        <w:t xml:space="preserve"> текстового тону з </w:t>
      </w:r>
      <w:proofErr w:type="spellStart"/>
      <w:r w:rsidR="00D74A07">
        <w:t>допомогою</w:t>
      </w:r>
      <w:proofErr w:type="spellEnd"/>
      <w:r w:rsidR="00D74A07">
        <w:t xml:space="preserve"> </w:t>
      </w:r>
      <w:proofErr w:type="spellStart"/>
      <w:r w:rsidR="00D74A07">
        <w:t>неперевної</w:t>
      </w:r>
      <w:proofErr w:type="spellEnd"/>
      <w:r w:rsidR="00D74A07">
        <w:t xml:space="preserve"> </w:t>
      </w:r>
      <w:proofErr w:type="spellStart"/>
      <w:r w:rsidR="00D74A07">
        <w:t>логіки</w:t>
      </w:r>
      <w:proofErr w:type="spellEnd"/>
      <w:r w:rsidR="00D74A07">
        <w:t>.</w:t>
      </w:r>
      <w:r w:rsidR="00D74A07" w:rsidRPr="00471968">
        <w:t xml:space="preserve"> </w:t>
      </w:r>
    </w:p>
    <w:p w:rsidR="00D74A07" w:rsidRPr="00D74A07" w:rsidRDefault="001E346F" w:rsidP="00D74A07">
      <w:pPr>
        <w:jc w:val="both"/>
        <w:rPr>
          <w:rStyle w:val="FontStyle13"/>
          <w:lang w:val="uk-UA"/>
        </w:rPr>
      </w:pPr>
      <w:r w:rsidRPr="009B7474">
        <w:rPr>
          <w:b/>
          <w:iCs/>
          <w:lang w:val="uk-UA"/>
        </w:rPr>
        <w:t>Публікації:</w:t>
      </w:r>
      <w:r w:rsidRPr="009B7474">
        <w:rPr>
          <w:iCs/>
          <w:lang w:val="uk-UA"/>
        </w:rPr>
        <w:t xml:space="preserve"> </w:t>
      </w:r>
      <w:r w:rsidR="00D74A07" w:rsidRPr="00D74A07">
        <w:rPr>
          <w:lang w:val="uk-UA"/>
        </w:rPr>
        <w:t xml:space="preserve">Статті в інших виданнях, які включені до інших </w:t>
      </w:r>
      <w:proofErr w:type="spellStart"/>
      <w:r w:rsidR="00D74A07" w:rsidRPr="00D74A07">
        <w:rPr>
          <w:lang w:val="uk-UA"/>
        </w:rPr>
        <w:t>наукометричних</w:t>
      </w:r>
      <w:proofErr w:type="spellEnd"/>
      <w:r w:rsidR="00D74A07" w:rsidRPr="00D74A07">
        <w:rPr>
          <w:lang w:val="uk-UA"/>
        </w:rPr>
        <w:t xml:space="preserve"> баз даних </w:t>
      </w:r>
      <w:r w:rsidR="00D74A07" w:rsidRPr="00D74A07">
        <w:rPr>
          <w:lang w:val="en-US"/>
        </w:rPr>
        <w:t>Web</w:t>
      </w:r>
      <w:r w:rsidR="00D74A07" w:rsidRPr="00D74A07">
        <w:rPr>
          <w:lang w:val="uk-UA"/>
        </w:rPr>
        <w:t xml:space="preserve"> </w:t>
      </w:r>
      <w:r w:rsidR="00D74A07" w:rsidRPr="00D74A07">
        <w:rPr>
          <w:lang w:val="en-US"/>
        </w:rPr>
        <w:t>of</w:t>
      </w:r>
      <w:r w:rsidR="00D74A07" w:rsidRPr="00D74A07">
        <w:rPr>
          <w:lang w:val="uk-UA"/>
        </w:rPr>
        <w:t xml:space="preserve"> </w:t>
      </w:r>
      <w:r w:rsidR="00D74A07" w:rsidRPr="00D74A07">
        <w:rPr>
          <w:lang w:val="en-US"/>
        </w:rPr>
        <w:t>Science</w:t>
      </w:r>
      <w:r w:rsidR="00D74A07" w:rsidRPr="00D74A07">
        <w:rPr>
          <w:lang w:val="uk-UA"/>
        </w:rPr>
        <w:t xml:space="preserve">, </w:t>
      </w:r>
      <w:r w:rsidR="00D74A07" w:rsidRPr="00D74A07">
        <w:rPr>
          <w:lang w:val="en-US"/>
        </w:rPr>
        <w:t>Scopus</w:t>
      </w:r>
      <w:r w:rsidR="00D74A07" w:rsidRPr="00D74A07">
        <w:rPr>
          <w:lang w:val="uk-UA"/>
        </w:rPr>
        <w:t xml:space="preserve"> та інших: 2 </w:t>
      </w:r>
    </w:p>
    <w:p w:rsidR="00D74A07" w:rsidRPr="00D74A07" w:rsidRDefault="00D74A07" w:rsidP="00D74A07">
      <w:pPr>
        <w:jc w:val="both"/>
        <w:rPr>
          <w:lang w:val="uk-UA"/>
        </w:rPr>
      </w:pPr>
      <w:r w:rsidRPr="00D74A07">
        <w:rPr>
          <w:lang w:val="uk-UA"/>
        </w:rPr>
        <w:t>Статті у вітчизняних фахових виданнях:  5</w:t>
      </w:r>
    </w:p>
    <w:p w:rsidR="00D74A07" w:rsidRPr="00D74A07" w:rsidRDefault="00D74A07" w:rsidP="00D74A07">
      <w:pPr>
        <w:jc w:val="both"/>
        <w:rPr>
          <w:lang w:val="uk-UA"/>
        </w:rPr>
      </w:pPr>
      <w:r w:rsidRPr="00D74A07">
        <w:rPr>
          <w:lang w:val="uk-UA"/>
        </w:rPr>
        <w:t>Інші видання: 2 ( 1 підручник, 1 словник )</w:t>
      </w:r>
      <w:r w:rsidRPr="00D74A07">
        <w:rPr>
          <w:bCs/>
          <w:lang w:val="uk-UA"/>
        </w:rPr>
        <w:t xml:space="preserve"> </w:t>
      </w:r>
    </w:p>
    <w:p w:rsidR="00D74A07" w:rsidRPr="00D74A07" w:rsidRDefault="00D74A07" w:rsidP="00D74A07">
      <w:pPr>
        <w:jc w:val="both"/>
        <w:rPr>
          <w:lang w:val="uk-UA"/>
        </w:rPr>
      </w:pPr>
      <w:proofErr w:type="spellStart"/>
      <w:r w:rsidRPr="00D74A07">
        <w:t>Тези</w:t>
      </w:r>
      <w:proofErr w:type="spellEnd"/>
      <w:r w:rsidRPr="00D74A07">
        <w:t xml:space="preserve"> </w:t>
      </w:r>
      <w:proofErr w:type="spellStart"/>
      <w:r w:rsidRPr="00D74A07">
        <w:t>доповідей</w:t>
      </w:r>
      <w:proofErr w:type="spellEnd"/>
      <w:r w:rsidRPr="00D74A07">
        <w:t xml:space="preserve"> на </w:t>
      </w:r>
      <w:r w:rsidRPr="00D74A07">
        <w:rPr>
          <w:lang w:val="uk-UA"/>
        </w:rPr>
        <w:t xml:space="preserve">вітчизняних </w:t>
      </w:r>
      <w:proofErr w:type="spellStart"/>
      <w:r w:rsidRPr="00D74A07">
        <w:t>конференціях</w:t>
      </w:r>
      <w:proofErr w:type="spellEnd"/>
      <w:r w:rsidRPr="00D74A07">
        <w:rPr>
          <w:lang w:val="uk-UA"/>
        </w:rPr>
        <w:t>: 8</w:t>
      </w:r>
    </w:p>
    <w:p w:rsidR="00DB41A4" w:rsidRPr="00BD7653" w:rsidRDefault="00BD7653" w:rsidP="00BD7653">
      <w:pPr>
        <w:jc w:val="both"/>
        <w:rPr>
          <w:b/>
          <w:lang w:val="uk-UA"/>
        </w:rPr>
      </w:pPr>
      <w:r w:rsidRPr="00BD7653">
        <w:rPr>
          <w:b/>
          <w:iCs/>
          <w:lang w:val="uk-UA"/>
        </w:rPr>
        <w:t xml:space="preserve">Захищено: </w:t>
      </w:r>
    </w:p>
    <w:p w:rsidR="00DB41A4" w:rsidRPr="0091732A" w:rsidRDefault="00DB41A4" w:rsidP="001E346F">
      <w:pPr>
        <w:jc w:val="both"/>
        <w:rPr>
          <w:b/>
          <w:lang w:val="uk-UA"/>
        </w:rPr>
      </w:pPr>
      <w:r w:rsidRPr="0091732A">
        <w:rPr>
          <w:b/>
          <w:bCs/>
          <w:lang w:val="uk-UA"/>
        </w:rPr>
        <w:t>ІІІ. Тема НДР: «</w:t>
      </w:r>
      <w:r w:rsidRPr="0091732A">
        <w:rPr>
          <w:snapToGrid w:val="0"/>
          <w:lang w:val="uk-UA" w:eastAsia="en-US"/>
        </w:rPr>
        <w:t xml:space="preserve">Концептуальні, науково-методологічні та прикладні парадигми сучасного </w:t>
      </w:r>
      <w:proofErr w:type="spellStart"/>
      <w:r w:rsidRPr="0091732A">
        <w:rPr>
          <w:snapToGrid w:val="0"/>
          <w:lang w:val="uk-UA" w:eastAsia="en-US"/>
        </w:rPr>
        <w:t>перекладознавства</w:t>
      </w:r>
      <w:proofErr w:type="spellEnd"/>
      <w:r w:rsidRPr="0091732A">
        <w:rPr>
          <w:snapToGrid w:val="0"/>
          <w:lang w:val="uk-UA" w:eastAsia="en-US"/>
        </w:rPr>
        <w:t>: проблеми, підходи, перспективи»</w:t>
      </w:r>
      <w:r w:rsidRPr="0091732A">
        <w:rPr>
          <w:b/>
          <w:lang w:val="uk-UA"/>
        </w:rPr>
        <w:t xml:space="preserve"> </w:t>
      </w:r>
    </w:p>
    <w:p w:rsidR="00DB41A4" w:rsidRPr="0091732A" w:rsidRDefault="00DB41A4" w:rsidP="001E346F">
      <w:pPr>
        <w:jc w:val="both"/>
        <w:rPr>
          <w:lang w:val="uk-UA"/>
        </w:rPr>
      </w:pPr>
      <w:r w:rsidRPr="0091732A">
        <w:rPr>
          <w:b/>
          <w:lang w:val="uk-UA"/>
        </w:rPr>
        <w:t xml:space="preserve">Керівник НДР: </w:t>
      </w:r>
      <w:r w:rsidRPr="0091732A">
        <w:rPr>
          <w:bCs/>
          <w:lang w:val="uk-UA"/>
        </w:rPr>
        <w:t>д</w:t>
      </w:r>
      <w:r w:rsidRPr="0091732A">
        <w:rPr>
          <w:lang w:val="uk-UA"/>
        </w:rPr>
        <w:t xml:space="preserve">октор </w:t>
      </w:r>
      <w:proofErr w:type="spellStart"/>
      <w:r w:rsidRPr="0091732A">
        <w:rPr>
          <w:lang w:val="uk-UA"/>
        </w:rPr>
        <w:t>філол</w:t>
      </w:r>
      <w:proofErr w:type="spellEnd"/>
      <w:r w:rsidRPr="0091732A">
        <w:rPr>
          <w:lang w:val="uk-UA"/>
        </w:rPr>
        <w:t xml:space="preserve">. наук, доцент О. В. </w:t>
      </w:r>
      <w:proofErr w:type="spellStart"/>
      <w:r w:rsidRPr="0091732A">
        <w:rPr>
          <w:lang w:val="uk-UA"/>
        </w:rPr>
        <w:t>Дзера</w:t>
      </w:r>
      <w:proofErr w:type="spellEnd"/>
      <w:r w:rsidRPr="0091732A">
        <w:rPr>
          <w:lang w:val="uk-UA"/>
        </w:rPr>
        <w:t>.</w:t>
      </w:r>
    </w:p>
    <w:p w:rsidR="0091732A" w:rsidRDefault="0091732A" w:rsidP="0091732A">
      <w:pPr>
        <w:shd w:val="clear" w:color="auto" w:fill="FFFFFF"/>
        <w:autoSpaceDE w:val="0"/>
        <w:autoSpaceDN w:val="0"/>
        <w:adjustRightInd w:val="0"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Основні результати </w:t>
      </w:r>
      <w:r>
        <w:rPr>
          <w:b/>
          <w:bCs/>
          <w:lang w:val="uk-UA"/>
        </w:rPr>
        <w:t>за весь час дії теми</w:t>
      </w:r>
      <w:r>
        <w:rPr>
          <w:b/>
          <w:lang w:val="uk-UA" w:eastAsia="uk-UA"/>
        </w:rPr>
        <w:t xml:space="preserve">: </w:t>
      </w:r>
    </w:p>
    <w:p w:rsidR="00E90D52" w:rsidRPr="00551DD5" w:rsidRDefault="00E90D52" w:rsidP="00E90D52">
      <w:pPr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 w:rsidRPr="00BF7574">
        <w:rPr>
          <w:bCs/>
          <w:lang w:val="uk-UA"/>
        </w:rPr>
        <w:t xml:space="preserve">Протягом звітного періоду досліджено: </w:t>
      </w:r>
      <w:r w:rsidR="00D74A07" w:rsidRPr="00BF7574">
        <w:rPr>
          <w:bCs/>
          <w:lang w:val="uk-UA"/>
        </w:rPr>
        <w:t xml:space="preserve">1) </w:t>
      </w:r>
      <w:r w:rsidR="00D74A07">
        <w:rPr>
          <w:bCs/>
          <w:lang w:val="uk-UA"/>
        </w:rPr>
        <w:t>питання</w:t>
      </w:r>
      <w:r w:rsidR="00D74A07" w:rsidRPr="000A42F1">
        <w:rPr>
          <w:bCs/>
          <w:lang w:val="uk-UA"/>
        </w:rPr>
        <w:t xml:space="preserve"> </w:t>
      </w:r>
      <w:proofErr w:type="spellStart"/>
      <w:r w:rsidR="00D74A07" w:rsidRPr="000A42F1">
        <w:rPr>
          <w:bCs/>
          <w:lang w:val="uk-UA"/>
        </w:rPr>
        <w:t>лінгвосеміотики</w:t>
      </w:r>
      <w:proofErr w:type="spellEnd"/>
      <w:r w:rsidR="00D74A07" w:rsidRPr="000A42F1">
        <w:rPr>
          <w:bCs/>
          <w:lang w:val="uk-UA"/>
        </w:rPr>
        <w:t xml:space="preserve"> та перекладацького </w:t>
      </w:r>
      <w:proofErr w:type="spellStart"/>
      <w:r w:rsidR="00D74A07" w:rsidRPr="000A42F1">
        <w:rPr>
          <w:bCs/>
          <w:lang w:val="uk-UA"/>
        </w:rPr>
        <w:t>семіозису</w:t>
      </w:r>
      <w:proofErr w:type="spellEnd"/>
      <w:r w:rsidR="00D74A07" w:rsidRPr="00BF7574">
        <w:rPr>
          <w:bCs/>
          <w:lang w:val="uk-UA"/>
        </w:rPr>
        <w:t xml:space="preserve">, 2) </w:t>
      </w:r>
      <w:r w:rsidR="00D74A07" w:rsidRPr="007146EF">
        <w:rPr>
          <w:bCs/>
          <w:lang w:val="uk-UA"/>
        </w:rPr>
        <w:t xml:space="preserve">проблеми відтворення </w:t>
      </w:r>
      <w:proofErr w:type="spellStart"/>
      <w:r w:rsidR="00D74A07" w:rsidRPr="007146EF">
        <w:rPr>
          <w:bCs/>
          <w:lang w:val="uk-UA"/>
        </w:rPr>
        <w:t>мовних</w:t>
      </w:r>
      <w:proofErr w:type="spellEnd"/>
      <w:r w:rsidR="00D74A07" w:rsidRPr="007146EF">
        <w:rPr>
          <w:bCs/>
          <w:lang w:val="uk-UA"/>
        </w:rPr>
        <w:t xml:space="preserve"> особистостей у перекладі (когн</w:t>
      </w:r>
      <w:r w:rsidR="00D74A07">
        <w:rPr>
          <w:bCs/>
          <w:lang w:val="uk-UA"/>
        </w:rPr>
        <w:t>ітивний та прагматичний аспекти</w:t>
      </w:r>
      <w:r w:rsidR="00D74A07" w:rsidRPr="007146EF">
        <w:rPr>
          <w:bCs/>
          <w:lang w:val="uk-UA"/>
        </w:rPr>
        <w:t>, а також особливості відтворення авторської індивідуалізації мовлення персонажів</w:t>
      </w:r>
      <w:r w:rsidR="00D74A07" w:rsidRPr="00BF7574">
        <w:rPr>
          <w:bCs/>
          <w:lang w:val="uk-UA"/>
        </w:rPr>
        <w:t xml:space="preserve">, 3) питання відтворення структури, стилю автора, образів, тропів, домінуючих семантичних полів крізь призму сьогоденного бачення поета у перекладах, 4) </w:t>
      </w:r>
      <w:r w:rsidR="00D74A07" w:rsidRPr="00064F0D">
        <w:rPr>
          <w:bCs/>
          <w:lang w:val="uk-UA"/>
        </w:rPr>
        <w:t>соціокультурні виміри біблійних перекладів в українському культурному просторі, стратегії та тактики українських перекладачів Біблії, гендерні проблеми біблійного перекладу</w:t>
      </w:r>
      <w:r w:rsidR="00D74A07" w:rsidRPr="00BF7574">
        <w:rPr>
          <w:bCs/>
          <w:lang w:val="uk-UA"/>
        </w:rPr>
        <w:t xml:space="preserve"> 5) критику перекладу, проблеми оцінки якості перекладу, 6) особливості театрального перекладу, 7)</w:t>
      </w:r>
      <w:r w:rsidR="00D74A07">
        <w:rPr>
          <w:bCs/>
          <w:lang w:val="uk-UA"/>
        </w:rPr>
        <w:t xml:space="preserve"> </w:t>
      </w:r>
      <w:r w:rsidR="00D74A07" w:rsidRPr="00064F0D">
        <w:rPr>
          <w:bCs/>
          <w:lang w:val="uk-UA"/>
        </w:rPr>
        <w:t xml:space="preserve">історію літургійного перекладу у </w:t>
      </w:r>
      <w:proofErr w:type="spellStart"/>
      <w:r w:rsidR="00D74A07" w:rsidRPr="00064F0D">
        <w:rPr>
          <w:bCs/>
          <w:lang w:val="uk-UA"/>
        </w:rPr>
        <w:t>центральноевропейському</w:t>
      </w:r>
      <w:proofErr w:type="spellEnd"/>
      <w:r w:rsidR="00D74A07" w:rsidRPr="00064F0D">
        <w:rPr>
          <w:bCs/>
          <w:lang w:val="uk-UA"/>
        </w:rPr>
        <w:t xml:space="preserve"> контексті</w:t>
      </w:r>
      <w:r w:rsidR="00D74A07" w:rsidRPr="00BF7574">
        <w:rPr>
          <w:bCs/>
          <w:lang w:val="uk-UA"/>
        </w:rPr>
        <w:t xml:space="preserve"> 8) </w:t>
      </w:r>
      <w:r w:rsidR="00D74A07" w:rsidRPr="00064F0D">
        <w:rPr>
          <w:bCs/>
          <w:lang w:val="uk-UA"/>
        </w:rPr>
        <w:t>впровадження, застосування і невідповідності  медичних термінів в галузі  охорони здоров’я</w:t>
      </w:r>
      <w:r w:rsidR="00D74A07" w:rsidRPr="00BF7574">
        <w:rPr>
          <w:bCs/>
          <w:lang w:val="uk-UA"/>
        </w:rPr>
        <w:t xml:space="preserve">; 9) рецепцію української літератури в сучасному англомовному просторі; 10) особливості відтворення авторської індивідуалізації мовлення персонажів; 11) прикладні парадигми сучасного </w:t>
      </w:r>
      <w:proofErr w:type="spellStart"/>
      <w:r w:rsidR="00D74A07" w:rsidRPr="00BF7574">
        <w:rPr>
          <w:bCs/>
          <w:lang w:val="uk-UA"/>
        </w:rPr>
        <w:t>перекладознавства</w:t>
      </w:r>
      <w:proofErr w:type="spellEnd"/>
      <w:r w:rsidR="00D74A07" w:rsidRPr="00BF7574">
        <w:rPr>
          <w:bCs/>
          <w:lang w:val="uk-UA"/>
        </w:rPr>
        <w:t>.</w:t>
      </w:r>
    </w:p>
    <w:p w:rsidR="00BD7653" w:rsidRPr="00BD7653" w:rsidRDefault="0091732A" w:rsidP="00BD7653">
      <w:pPr>
        <w:jc w:val="both"/>
        <w:rPr>
          <w:lang w:val="uk-UA"/>
        </w:rPr>
      </w:pPr>
      <w:r>
        <w:rPr>
          <w:b/>
          <w:lang w:val="uk-UA"/>
        </w:rPr>
        <w:t>Публікації:</w:t>
      </w:r>
      <w:r>
        <w:rPr>
          <w:lang w:val="uk-UA"/>
        </w:rPr>
        <w:t xml:space="preserve"> </w:t>
      </w:r>
      <w:r w:rsidR="00BD7653" w:rsidRPr="00BD7653">
        <w:rPr>
          <w:lang w:val="uk-UA"/>
        </w:rPr>
        <w:t>Розділи у колективній монографії – 1</w:t>
      </w:r>
    </w:p>
    <w:p w:rsidR="00BD7653" w:rsidRPr="00BD7653" w:rsidRDefault="00BD7653" w:rsidP="00BD7653">
      <w:pPr>
        <w:jc w:val="both"/>
        <w:rPr>
          <w:lang w:val="uk-UA"/>
        </w:rPr>
      </w:pPr>
      <w:r w:rsidRPr="00BD7653">
        <w:rPr>
          <w:lang w:val="uk-UA"/>
        </w:rPr>
        <w:t>Навчальні посібники – 2</w:t>
      </w:r>
    </w:p>
    <w:p w:rsidR="00BD7653" w:rsidRPr="00BD7653" w:rsidRDefault="00BD7653" w:rsidP="00BD7653">
      <w:pPr>
        <w:jc w:val="both"/>
        <w:rPr>
          <w:lang w:val="uk-UA"/>
        </w:rPr>
      </w:pPr>
      <w:r w:rsidRPr="00BD7653">
        <w:rPr>
          <w:lang w:val="uk-UA"/>
        </w:rPr>
        <w:t>Переклади – 6</w:t>
      </w:r>
    </w:p>
    <w:p w:rsidR="00BD7653" w:rsidRPr="00BD7653" w:rsidRDefault="00BD7653" w:rsidP="00BD7653">
      <w:pPr>
        <w:jc w:val="both"/>
        <w:rPr>
          <w:lang w:val="uk-UA"/>
        </w:rPr>
      </w:pPr>
      <w:r w:rsidRPr="00BD7653">
        <w:rPr>
          <w:lang w:val="uk-UA"/>
        </w:rPr>
        <w:t xml:space="preserve">Статті у виданнях, які включені до міжнародної </w:t>
      </w:r>
      <w:proofErr w:type="spellStart"/>
      <w:r w:rsidRPr="00BD7653">
        <w:rPr>
          <w:lang w:val="uk-UA"/>
        </w:rPr>
        <w:t>наукометричної</w:t>
      </w:r>
      <w:proofErr w:type="spellEnd"/>
      <w:r w:rsidRPr="00BD7653">
        <w:rPr>
          <w:lang w:val="uk-UA"/>
        </w:rPr>
        <w:t xml:space="preserve"> бази даних </w:t>
      </w:r>
      <w:proofErr w:type="spellStart"/>
      <w:r w:rsidRPr="00BD7653">
        <w:rPr>
          <w:lang w:val="uk-UA"/>
        </w:rPr>
        <w:t>Index</w:t>
      </w:r>
      <w:proofErr w:type="spellEnd"/>
      <w:r w:rsidRPr="00BD7653">
        <w:rPr>
          <w:lang w:val="uk-UA"/>
        </w:rPr>
        <w:t xml:space="preserve"> </w:t>
      </w:r>
      <w:proofErr w:type="spellStart"/>
      <w:r w:rsidRPr="00BD7653">
        <w:rPr>
          <w:lang w:val="uk-UA"/>
        </w:rPr>
        <w:t>Copernicus</w:t>
      </w:r>
      <w:proofErr w:type="spellEnd"/>
      <w:r w:rsidRPr="00BD7653">
        <w:rPr>
          <w:lang w:val="uk-UA"/>
        </w:rPr>
        <w:t xml:space="preserve"> – 4</w:t>
      </w:r>
    </w:p>
    <w:p w:rsidR="00BD7653" w:rsidRPr="00BD7653" w:rsidRDefault="00BD7653" w:rsidP="00BD7653">
      <w:pPr>
        <w:jc w:val="both"/>
        <w:rPr>
          <w:lang w:val="uk-UA"/>
        </w:rPr>
      </w:pPr>
      <w:r w:rsidRPr="00BD7653">
        <w:rPr>
          <w:lang w:val="uk-UA"/>
        </w:rPr>
        <w:t xml:space="preserve">Статті у виданнях, які включені до міжнародних баз </w:t>
      </w:r>
      <w:proofErr w:type="spellStart"/>
      <w:r w:rsidRPr="00BD7653">
        <w:rPr>
          <w:lang w:val="uk-UA"/>
        </w:rPr>
        <w:t>Web</w:t>
      </w:r>
      <w:proofErr w:type="spellEnd"/>
      <w:r w:rsidRPr="00BD7653">
        <w:rPr>
          <w:lang w:val="uk-UA"/>
        </w:rPr>
        <w:t xml:space="preserve"> </w:t>
      </w:r>
      <w:proofErr w:type="spellStart"/>
      <w:r w:rsidRPr="00BD7653">
        <w:rPr>
          <w:lang w:val="uk-UA"/>
        </w:rPr>
        <w:t>of</w:t>
      </w:r>
      <w:proofErr w:type="spellEnd"/>
      <w:r w:rsidRPr="00BD7653">
        <w:rPr>
          <w:lang w:val="uk-UA"/>
        </w:rPr>
        <w:t xml:space="preserve"> </w:t>
      </w:r>
      <w:proofErr w:type="spellStart"/>
      <w:r w:rsidRPr="00BD7653">
        <w:rPr>
          <w:lang w:val="uk-UA"/>
        </w:rPr>
        <w:t>Science</w:t>
      </w:r>
      <w:proofErr w:type="spellEnd"/>
      <w:r w:rsidRPr="00BD7653">
        <w:rPr>
          <w:lang w:val="uk-UA"/>
        </w:rPr>
        <w:t xml:space="preserve">, </w:t>
      </w:r>
      <w:proofErr w:type="spellStart"/>
      <w:r w:rsidRPr="00BD7653">
        <w:rPr>
          <w:lang w:val="uk-UA"/>
        </w:rPr>
        <w:t>Scopus</w:t>
      </w:r>
      <w:proofErr w:type="spellEnd"/>
      <w:r w:rsidRPr="00BD7653">
        <w:rPr>
          <w:lang w:val="uk-UA"/>
        </w:rPr>
        <w:t xml:space="preserve"> – 6</w:t>
      </w:r>
    </w:p>
    <w:p w:rsidR="00BD7653" w:rsidRPr="00BD7653" w:rsidRDefault="00BD7653" w:rsidP="00BD7653">
      <w:pPr>
        <w:jc w:val="both"/>
        <w:rPr>
          <w:lang w:val="uk-UA"/>
        </w:rPr>
      </w:pPr>
      <w:r w:rsidRPr="00BD7653">
        <w:rPr>
          <w:lang w:val="uk-UA"/>
        </w:rPr>
        <w:t>Статті у інших закордонних виданнях – 5</w:t>
      </w:r>
    </w:p>
    <w:p w:rsidR="00BD7653" w:rsidRPr="00BD7653" w:rsidRDefault="00BD7653" w:rsidP="00BD7653">
      <w:pPr>
        <w:jc w:val="both"/>
        <w:rPr>
          <w:lang w:val="uk-UA"/>
        </w:rPr>
      </w:pPr>
      <w:r w:rsidRPr="00BD7653">
        <w:rPr>
          <w:lang w:val="uk-UA"/>
        </w:rPr>
        <w:t>Статті у фахових виданнях України – 7</w:t>
      </w:r>
    </w:p>
    <w:p w:rsidR="00BD7653" w:rsidRPr="00BD7653" w:rsidRDefault="00BD7653" w:rsidP="00BD7653">
      <w:pPr>
        <w:jc w:val="both"/>
        <w:rPr>
          <w:lang w:val="uk-UA"/>
        </w:rPr>
      </w:pPr>
      <w:r w:rsidRPr="00BD7653">
        <w:rPr>
          <w:lang w:val="uk-UA"/>
        </w:rPr>
        <w:t>Статті у інших виданнях України – 4</w:t>
      </w:r>
    </w:p>
    <w:p w:rsidR="00BD7653" w:rsidRPr="00BD7653" w:rsidRDefault="00BD7653" w:rsidP="00BD7653">
      <w:pPr>
        <w:jc w:val="both"/>
        <w:rPr>
          <w:lang w:val="uk-UA"/>
        </w:rPr>
      </w:pPr>
      <w:r w:rsidRPr="00BD7653">
        <w:rPr>
          <w:lang w:val="uk-UA"/>
        </w:rPr>
        <w:t>Тези доповідей на міжнародних конференціях  за кордоном – 7</w:t>
      </w:r>
    </w:p>
    <w:p w:rsidR="00BD7653" w:rsidRPr="00BD7653" w:rsidRDefault="00BD7653" w:rsidP="00BD7653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7653">
        <w:rPr>
          <w:rFonts w:ascii="Times New Roman" w:hAnsi="Times New Roman"/>
          <w:sz w:val="24"/>
          <w:szCs w:val="24"/>
        </w:rPr>
        <w:t>Тези доповідей на міжнародних конференціях в Україні – 10</w:t>
      </w:r>
    </w:p>
    <w:p w:rsidR="00BD7653" w:rsidRDefault="00BD7653" w:rsidP="00BD7653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7653">
        <w:rPr>
          <w:rFonts w:ascii="Times New Roman" w:hAnsi="Times New Roman"/>
          <w:sz w:val="24"/>
          <w:szCs w:val="24"/>
        </w:rPr>
        <w:t>Тези доповідей на всеукраїнських конференціях в Україні – 10</w:t>
      </w:r>
    </w:p>
    <w:p w:rsidR="00BD7653" w:rsidRPr="00BD7653" w:rsidRDefault="00BD7653" w:rsidP="00BD7653">
      <w:pPr>
        <w:jc w:val="both"/>
        <w:rPr>
          <w:b/>
          <w:lang w:val="uk-UA"/>
        </w:rPr>
      </w:pPr>
      <w:r w:rsidRPr="00BD7653">
        <w:rPr>
          <w:b/>
          <w:iCs/>
          <w:lang w:val="uk-UA"/>
        </w:rPr>
        <w:t xml:space="preserve">Захищено: </w:t>
      </w:r>
    </w:p>
    <w:p w:rsidR="00DB41A4" w:rsidRPr="00F22A84" w:rsidRDefault="00DB41A4" w:rsidP="001E346F">
      <w:pPr>
        <w:shd w:val="clear" w:color="auto" w:fill="FFFFFF"/>
        <w:suppressAutoHyphens/>
        <w:autoSpaceDE w:val="0"/>
        <w:jc w:val="both"/>
        <w:rPr>
          <w:lang w:val="uk-UA"/>
        </w:rPr>
      </w:pPr>
      <w:r w:rsidRPr="00265E61">
        <w:rPr>
          <w:b/>
          <w:bCs/>
          <w:color w:val="000000" w:themeColor="text1"/>
          <w:lang w:val="uk-UA"/>
        </w:rPr>
        <w:t>І</w:t>
      </w:r>
      <w:r w:rsidRPr="00265E61">
        <w:rPr>
          <w:b/>
          <w:bCs/>
          <w:color w:val="000000" w:themeColor="text1"/>
          <w:lang w:val="en-US"/>
        </w:rPr>
        <w:t>V</w:t>
      </w:r>
      <w:r w:rsidRPr="00265E61">
        <w:rPr>
          <w:b/>
          <w:bCs/>
          <w:color w:val="000000" w:themeColor="text1"/>
          <w:lang w:val="uk-UA"/>
        </w:rPr>
        <w:t xml:space="preserve">. </w:t>
      </w:r>
      <w:r w:rsidRPr="00F22A84">
        <w:rPr>
          <w:b/>
          <w:bCs/>
          <w:color w:val="000000" w:themeColor="text1"/>
          <w:lang w:val="uk-UA"/>
        </w:rPr>
        <w:t>Тема НДР:</w:t>
      </w:r>
      <w:r w:rsidRPr="00F22A84">
        <w:rPr>
          <w:b/>
          <w:iCs/>
          <w:lang w:val="uk-UA"/>
        </w:rPr>
        <w:t xml:space="preserve"> «</w:t>
      </w:r>
      <w:r w:rsidRPr="00F22A84">
        <w:rPr>
          <w:lang w:val="uk-UA"/>
        </w:rPr>
        <w:t>Світова література в науково-методологічному дискурсі ХХІ століття: теорія, поетика, культурологічні аспекти»</w:t>
      </w:r>
    </w:p>
    <w:p w:rsidR="00DB41A4" w:rsidRPr="00105C36" w:rsidRDefault="00DB41A4" w:rsidP="001E346F">
      <w:pPr>
        <w:jc w:val="both"/>
        <w:rPr>
          <w:lang w:val="uk-UA"/>
        </w:rPr>
      </w:pPr>
      <w:r w:rsidRPr="00F22A84">
        <w:rPr>
          <w:b/>
          <w:lang w:val="uk-UA"/>
        </w:rPr>
        <w:t xml:space="preserve">Керівник НДР: </w:t>
      </w:r>
      <w:proofErr w:type="spellStart"/>
      <w:r w:rsidRPr="00F22A84">
        <w:rPr>
          <w:lang w:val="uk-UA"/>
        </w:rPr>
        <w:t>докт</w:t>
      </w:r>
      <w:proofErr w:type="spellEnd"/>
      <w:r w:rsidRPr="00F22A84">
        <w:rPr>
          <w:lang w:val="uk-UA"/>
        </w:rPr>
        <w:t xml:space="preserve">. </w:t>
      </w:r>
      <w:proofErr w:type="spellStart"/>
      <w:r w:rsidRPr="00F22A84">
        <w:rPr>
          <w:lang w:val="uk-UA"/>
        </w:rPr>
        <w:t>філол</w:t>
      </w:r>
      <w:proofErr w:type="spellEnd"/>
      <w:r w:rsidRPr="00F22A84">
        <w:rPr>
          <w:lang w:val="uk-UA"/>
        </w:rPr>
        <w:t xml:space="preserve">. наук, проф. </w:t>
      </w:r>
      <w:proofErr w:type="spellStart"/>
      <w:r w:rsidRPr="00105C36">
        <w:rPr>
          <w:lang w:val="uk-UA"/>
        </w:rPr>
        <w:t>Мацевко-Бекерська</w:t>
      </w:r>
      <w:proofErr w:type="spellEnd"/>
      <w:r w:rsidRPr="00105C36">
        <w:rPr>
          <w:lang w:val="uk-UA"/>
        </w:rPr>
        <w:t xml:space="preserve"> Лідія Василівна</w:t>
      </w:r>
    </w:p>
    <w:p w:rsidR="001E346F" w:rsidRPr="009B7474" w:rsidRDefault="001E346F" w:rsidP="001E346F">
      <w:pPr>
        <w:ind w:left="-567" w:firstLine="567"/>
        <w:jc w:val="both"/>
        <w:rPr>
          <w:i/>
        </w:rPr>
      </w:pPr>
      <w:r w:rsidRPr="009B7474">
        <w:rPr>
          <w:b/>
          <w:lang w:val="uk-UA" w:eastAsia="uk-UA"/>
        </w:rPr>
        <w:t xml:space="preserve">Основні результати </w:t>
      </w:r>
      <w:r w:rsidRPr="009B7474">
        <w:rPr>
          <w:b/>
          <w:bCs/>
          <w:lang w:val="uk-UA"/>
        </w:rPr>
        <w:t>за весь час дії теми:</w:t>
      </w:r>
      <w:r>
        <w:rPr>
          <w:i/>
        </w:rPr>
        <w:t xml:space="preserve"> </w:t>
      </w:r>
    </w:p>
    <w:p w:rsidR="001E346F" w:rsidRPr="009B7474" w:rsidRDefault="001E346F" w:rsidP="001E346F">
      <w:pPr>
        <w:tabs>
          <w:tab w:val="num" w:pos="142"/>
        </w:tabs>
        <w:jc w:val="both"/>
        <w:rPr>
          <w:lang w:val="uk-UA"/>
        </w:rPr>
      </w:pPr>
      <w:r w:rsidRPr="009B7474">
        <w:rPr>
          <w:b/>
          <w:bCs/>
          <w:lang w:val="uk-UA"/>
        </w:rPr>
        <w:t xml:space="preserve">Публікації: </w:t>
      </w:r>
    </w:p>
    <w:p w:rsidR="001E346F" w:rsidRPr="009B7474" w:rsidRDefault="001E346F" w:rsidP="001E346F">
      <w:pPr>
        <w:jc w:val="both"/>
        <w:rPr>
          <w:rFonts w:eastAsiaTheme="minorEastAsia"/>
          <w:lang w:val="uk-UA"/>
        </w:rPr>
      </w:pPr>
      <w:r w:rsidRPr="009B7474">
        <w:rPr>
          <w:b/>
          <w:lang w:val="uk-UA"/>
        </w:rPr>
        <w:t xml:space="preserve">Захищено: </w:t>
      </w:r>
    </w:p>
    <w:p w:rsidR="00DB41A4" w:rsidRDefault="00DB41A4" w:rsidP="001E346F">
      <w:pPr>
        <w:jc w:val="both"/>
        <w:rPr>
          <w:lang w:val="uk-UA"/>
        </w:rPr>
      </w:pPr>
      <w:r>
        <w:rPr>
          <w:b/>
          <w:bCs/>
          <w:lang w:val="en-US"/>
        </w:rPr>
        <w:t>V</w:t>
      </w:r>
      <w:r w:rsidRPr="00265E61">
        <w:rPr>
          <w:b/>
          <w:bCs/>
          <w:lang w:val="uk-UA"/>
        </w:rPr>
        <w:t>. Тема НДР</w:t>
      </w:r>
      <w:r w:rsidRPr="00265E61">
        <w:rPr>
          <w:b/>
          <w:lang w:val="uk-UA"/>
        </w:rPr>
        <w:t xml:space="preserve">: </w:t>
      </w:r>
      <w:r>
        <w:rPr>
          <w:b/>
          <w:lang w:val="uk-UA"/>
        </w:rPr>
        <w:t>«</w:t>
      </w:r>
      <w:r w:rsidRPr="00175864">
        <w:rPr>
          <w:lang w:val="uk-UA"/>
        </w:rPr>
        <w:t>Ефективні методики та інноваційні технології викладання іноземних мов у контексті євроін</w:t>
      </w:r>
      <w:r>
        <w:rPr>
          <w:lang w:val="uk-UA"/>
        </w:rPr>
        <w:t>теграції: досвід та перспективи»</w:t>
      </w:r>
    </w:p>
    <w:p w:rsidR="00DB41A4" w:rsidRPr="00265E61" w:rsidRDefault="00DB41A4" w:rsidP="001E346F">
      <w:pPr>
        <w:jc w:val="both"/>
        <w:rPr>
          <w:b/>
          <w:lang w:val="uk-UA"/>
        </w:rPr>
      </w:pPr>
      <w:r w:rsidRPr="00265E61">
        <w:rPr>
          <w:b/>
          <w:lang w:val="uk-UA"/>
        </w:rPr>
        <w:t xml:space="preserve">Керівник НДР: </w:t>
      </w:r>
      <w:r w:rsidRPr="00265E61">
        <w:rPr>
          <w:color w:val="000000"/>
          <w:lang w:val="uk-UA"/>
        </w:rPr>
        <w:t xml:space="preserve">д. пед. н., </w:t>
      </w:r>
      <w:proofErr w:type="spellStart"/>
      <w:r w:rsidRPr="00265E61">
        <w:rPr>
          <w:color w:val="000000"/>
        </w:rPr>
        <w:t>проф</w:t>
      </w:r>
      <w:proofErr w:type="spellEnd"/>
      <w:r w:rsidRPr="00265E61">
        <w:rPr>
          <w:color w:val="000000"/>
          <w:lang w:val="uk-UA"/>
        </w:rPr>
        <w:t xml:space="preserve">. </w:t>
      </w:r>
      <w:r w:rsidRPr="003837E0">
        <w:rPr>
          <w:color w:val="000000"/>
          <w:lang w:val="uk-UA"/>
        </w:rPr>
        <w:t xml:space="preserve">Микитенко </w:t>
      </w:r>
      <w:r w:rsidRPr="00265E61">
        <w:rPr>
          <w:color w:val="000000"/>
          <w:lang w:val="uk-UA"/>
        </w:rPr>
        <w:t>Н. О.</w:t>
      </w:r>
    </w:p>
    <w:p w:rsidR="00E90D52" w:rsidRPr="00551DD5" w:rsidRDefault="001E346F" w:rsidP="00E90D52">
      <w:pPr>
        <w:spacing w:before="120" w:after="120"/>
        <w:jc w:val="both"/>
        <w:rPr>
          <w:lang w:val="uk-UA"/>
        </w:rPr>
      </w:pPr>
      <w:r w:rsidRPr="009B7474">
        <w:rPr>
          <w:b/>
          <w:lang w:val="uk-UA"/>
        </w:rPr>
        <w:t xml:space="preserve">Основні наукові результати: </w:t>
      </w:r>
    </w:p>
    <w:p w:rsidR="001E346F" w:rsidRPr="009B7474" w:rsidRDefault="001E346F" w:rsidP="00E90D52">
      <w:pPr>
        <w:spacing w:before="120" w:after="120"/>
        <w:jc w:val="both"/>
        <w:rPr>
          <w:b/>
          <w:lang w:val="uk-UA"/>
        </w:rPr>
      </w:pPr>
      <w:r w:rsidRPr="009B7474">
        <w:rPr>
          <w:b/>
          <w:lang w:val="uk-UA"/>
        </w:rPr>
        <w:t xml:space="preserve">Публікації: </w:t>
      </w:r>
    </w:p>
    <w:p w:rsidR="009B3376" w:rsidRPr="009B3376" w:rsidRDefault="001E346F" w:rsidP="001E346F">
      <w:pPr>
        <w:jc w:val="both"/>
        <w:rPr>
          <w:b/>
          <w:lang w:val="uk-UA"/>
        </w:rPr>
      </w:pPr>
      <w:r w:rsidRPr="009B7474">
        <w:rPr>
          <w:b/>
          <w:lang w:val="uk-UA"/>
        </w:rPr>
        <w:t xml:space="preserve">Захищено: </w:t>
      </w:r>
    </w:p>
    <w:p w:rsidR="00DB41A4" w:rsidRPr="009B3376" w:rsidRDefault="00DB41A4" w:rsidP="009B3376">
      <w:pPr>
        <w:jc w:val="both"/>
        <w:rPr>
          <w:lang w:val="uk-UA"/>
        </w:rPr>
      </w:pPr>
      <w:r w:rsidRPr="009B3376">
        <w:rPr>
          <w:b/>
          <w:bCs/>
          <w:lang w:val="en-US"/>
        </w:rPr>
        <w:lastRenderedPageBreak/>
        <w:t>VI</w:t>
      </w:r>
      <w:r w:rsidRPr="009B3376">
        <w:rPr>
          <w:b/>
          <w:bCs/>
        </w:rPr>
        <w:t>.</w:t>
      </w:r>
      <w:r w:rsidRPr="009B3376">
        <w:rPr>
          <w:b/>
          <w:bCs/>
          <w:lang w:val="uk-UA"/>
        </w:rPr>
        <w:t>Тема НДР</w:t>
      </w:r>
      <w:r w:rsidRPr="009B3376">
        <w:rPr>
          <w:b/>
          <w:lang w:val="uk-UA"/>
        </w:rPr>
        <w:t>:</w:t>
      </w:r>
      <w:r w:rsidRPr="009B3376">
        <w:rPr>
          <w:lang w:val="uk-UA" w:eastAsia="uk-UA"/>
        </w:rPr>
        <w:t xml:space="preserve"> </w:t>
      </w:r>
      <w:r w:rsidRPr="009B3376">
        <w:rPr>
          <w:lang w:val="uk-UA"/>
        </w:rPr>
        <w:t>«</w:t>
      </w:r>
      <w:proofErr w:type="spellStart"/>
      <w:r w:rsidRPr="009B3376">
        <w:t>Стратегії</w:t>
      </w:r>
      <w:proofErr w:type="spellEnd"/>
      <w:r w:rsidRPr="009B3376">
        <w:t xml:space="preserve"> і тактики </w:t>
      </w:r>
      <w:proofErr w:type="spellStart"/>
      <w:r w:rsidRPr="009B3376">
        <w:t>міжкультурної</w:t>
      </w:r>
      <w:proofErr w:type="spellEnd"/>
      <w:r w:rsidRPr="009B3376">
        <w:t xml:space="preserve"> </w:t>
      </w:r>
      <w:proofErr w:type="spellStart"/>
      <w:r w:rsidRPr="009B3376">
        <w:t>комунікації</w:t>
      </w:r>
      <w:proofErr w:type="spellEnd"/>
      <w:r w:rsidRPr="009B3376">
        <w:t xml:space="preserve"> та перекладу</w:t>
      </w:r>
      <w:r w:rsidRPr="009B3376">
        <w:rPr>
          <w:lang w:val="uk-UA"/>
        </w:rPr>
        <w:t>»</w:t>
      </w:r>
    </w:p>
    <w:p w:rsidR="00DB41A4" w:rsidRPr="009B3376" w:rsidRDefault="00DB41A4" w:rsidP="009B3376">
      <w:pPr>
        <w:jc w:val="both"/>
        <w:rPr>
          <w:lang w:val="uk-UA"/>
        </w:rPr>
      </w:pPr>
      <w:r w:rsidRPr="009B3376">
        <w:rPr>
          <w:b/>
          <w:bCs/>
          <w:lang w:val="uk-UA"/>
        </w:rPr>
        <w:t xml:space="preserve">Керівник НДР: </w:t>
      </w:r>
      <w:r w:rsidRPr="009B3376">
        <w:rPr>
          <w:lang w:val="uk-UA" w:eastAsia="uk-UA"/>
        </w:rPr>
        <w:t xml:space="preserve">академік ВШУ, д-р </w:t>
      </w:r>
      <w:proofErr w:type="spellStart"/>
      <w:r w:rsidRPr="009B3376">
        <w:rPr>
          <w:lang w:val="uk-UA" w:eastAsia="uk-UA"/>
        </w:rPr>
        <w:t>філол</w:t>
      </w:r>
      <w:proofErr w:type="spellEnd"/>
      <w:r w:rsidRPr="009B3376">
        <w:rPr>
          <w:lang w:val="uk-UA" w:eastAsia="uk-UA"/>
        </w:rPr>
        <w:t xml:space="preserve">. наук, проф. </w:t>
      </w:r>
      <w:proofErr w:type="spellStart"/>
      <w:r w:rsidRPr="009B3376">
        <w:rPr>
          <w:lang w:val="uk-UA"/>
        </w:rPr>
        <w:t>Паславська</w:t>
      </w:r>
      <w:proofErr w:type="spellEnd"/>
      <w:r w:rsidRPr="009B3376">
        <w:rPr>
          <w:lang w:val="uk-UA"/>
        </w:rPr>
        <w:t xml:space="preserve"> Алла Йосипівна</w:t>
      </w:r>
    </w:p>
    <w:p w:rsidR="00BD7653" w:rsidRDefault="009B3376" w:rsidP="00E90D52">
      <w:pPr>
        <w:spacing w:after="120"/>
        <w:jc w:val="both"/>
        <w:rPr>
          <w:lang w:val="uk-UA"/>
        </w:rPr>
      </w:pPr>
      <w:r w:rsidRPr="009B7474">
        <w:rPr>
          <w:b/>
          <w:lang w:val="uk-UA"/>
        </w:rPr>
        <w:t xml:space="preserve">Основні наукові результати: </w:t>
      </w:r>
    </w:p>
    <w:p w:rsidR="009B3376" w:rsidRPr="00622E53" w:rsidRDefault="009B3376" w:rsidP="00E90D52">
      <w:pPr>
        <w:spacing w:after="120"/>
        <w:jc w:val="both"/>
        <w:rPr>
          <w:bCs/>
        </w:rPr>
      </w:pPr>
      <w:r>
        <w:rPr>
          <w:b/>
          <w:bCs/>
          <w:lang w:val="uk-UA"/>
        </w:rPr>
        <w:t>Публікації</w:t>
      </w:r>
      <w:r>
        <w:rPr>
          <w:b/>
          <w:lang w:eastAsia="uk-UA"/>
        </w:rPr>
        <w:t>:</w:t>
      </w:r>
      <w:r w:rsidR="00BD7653">
        <w:rPr>
          <w:b/>
          <w:bCs/>
          <w:lang w:val="uk-UA" w:eastAsia="uk-UA"/>
        </w:rPr>
        <w:t xml:space="preserve"> </w:t>
      </w:r>
      <w:r w:rsidRPr="009B7474">
        <w:rPr>
          <w:b/>
          <w:lang w:val="uk-UA" w:eastAsia="uk-UA"/>
        </w:rPr>
        <w:tab/>
      </w:r>
    </w:p>
    <w:p w:rsidR="009B3376" w:rsidRPr="009B3376" w:rsidRDefault="009B3376" w:rsidP="00E90D52">
      <w:pPr>
        <w:jc w:val="both"/>
        <w:rPr>
          <w:highlight w:val="yellow"/>
          <w:lang w:val="uk-UA"/>
        </w:rPr>
      </w:pPr>
      <w:r w:rsidRPr="009B7474">
        <w:rPr>
          <w:b/>
          <w:lang w:val="uk-UA"/>
        </w:rPr>
        <w:t xml:space="preserve">Захищено: </w:t>
      </w:r>
    </w:p>
    <w:p w:rsidR="00DB41A4" w:rsidRPr="00305134" w:rsidRDefault="00DB41A4" w:rsidP="001E346F">
      <w:pPr>
        <w:spacing w:before="240" w:after="80"/>
        <w:jc w:val="both"/>
        <w:rPr>
          <w:lang w:val="uk-UA"/>
        </w:rPr>
      </w:pPr>
      <w:r>
        <w:rPr>
          <w:b/>
          <w:bCs/>
          <w:lang w:val="en-US"/>
        </w:rPr>
        <w:t>VII</w:t>
      </w:r>
      <w:r w:rsidRPr="00696DD5">
        <w:rPr>
          <w:b/>
          <w:bCs/>
          <w:lang w:val="uk-UA"/>
        </w:rPr>
        <w:t>. Тема НДР</w:t>
      </w:r>
      <w:r>
        <w:rPr>
          <w:b/>
          <w:lang w:val="uk-UA"/>
        </w:rPr>
        <w:t>: «</w:t>
      </w:r>
      <w:proofErr w:type="spellStart"/>
      <w:r w:rsidRPr="00D52555">
        <w:t>Тексти</w:t>
      </w:r>
      <w:proofErr w:type="spellEnd"/>
      <w:r w:rsidRPr="00D52555">
        <w:t xml:space="preserve">, </w:t>
      </w:r>
      <w:proofErr w:type="spellStart"/>
      <w:r w:rsidRPr="00D52555">
        <w:t>жанри</w:t>
      </w:r>
      <w:proofErr w:type="spellEnd"/>
      <w:r w:rsidRPr="00D52555">
        <w:t xml:space="preserve">, </w:t>
      </w:r>
      <w:proofErr w:type="spellStart"/>
      <w:r w:rsidRPr="00D52555">
        <w:t>дискурси</w:t>
      </w:r>
      <w:proofErr w:type="spellEnd"/>
      <w:r w:rsidRPr="00D52555">
        <w:t xml:space="preserve">: </w:t>
      </w:r>
      <w:proofErr w:type="spellStart"/>
      <w:r w:rsidRPr="00D52555">
        <w:t>комунікативно-когнітивні</w:t>
      </w:r>
      <w:proofErr w:type="spellEnd"/>
      <w:r w:rsidRPr="00D52555">
        <w:t xml:space="preserve"> та </w:t>
      </w:r>
      <w:proofErr w:type="spellStart"/>
      <w:r w:rsidRPr="00D52555">
        <w:t>мовно-стилістичні</w:t>
      </w:r>
      <w:proofErr w:type="spellEnd"/>
      <w:r w:rsidRPr="00D52555">
        <w:t xml:space="preserve"> </w:t>
      </w:r>
      <w:proofErr w:type="spellStart"/>
      <w:r w:rsidRPr="00D52555">
        <w:t>аспекти</w:t>
      </w:r>
      <w:proofErr w:type="spellEnd"/>
      <w:r>
        <w:rPr>
          <w:lang w:val="uk-UA"/>
        </w:rPr>
        <w:t>»</w:t>
      </w:r>
    </w:p>
    <w:p w:rsidR="00DB41A4" w:rsidRPr="008259EB" w:rsidRDefault="00DB41A4" w:rsidP="001E346F">
      <w:pPr>
        <w:spacing w:after="120"/>
        <w:jc w:val="both"/>
        <w:rPr>
          <w:b/>
        </w:rPr>
      </w:pPr>
      <w:r w:rsidRPr="00696DD5">
        <w:rPr>
          <w:b/>
          <w:lang w:val="uk-UA"/>
        </w:rPr>
        <w:t xml:space="preserve">Керівник НДР: </w:t>
      </w:r>
      <w:r w:rsidRPr="00696DD5">
        <w:rPr>
          <w:color w:val="000000"/>
        </w:rPr>
        <w:t xml:space="preserve">д-р </w:t>
      </w:r>
      <w:proofErr w:type="spellStart"/>
      <w:r w:rsidRPr="00696DD5">
        <w:rPr>
          <w:color w:val="000000"/>
        </w:rPr>
        <w:t>філол</w:t>
      </w:r>
      <w:proofErr w:type="spellEnd"/>
      <w:r w:rsidRPr="00696DD5">
        <w:rPr>
          <w:color w:val="000000"/>
        </w:rPr>
        <w:t xml:space="preserve">. наук, доц. </w:t>
      </w:r>
      <w:proofErr w:type="spellStart"/>
      <w:r w:rsidRPr="00696DD5">
        <w:rPr>
          <w:color w:val="000000"/>
        </w:rPr>
        <w:t>Яхонтова</w:t>
      </w:r>
      <w:proofErr w:type="spellEnd"/>
      <w:r w:rsidRPr="00696DD5">
        <w:rPr>
          <w:color w:val="000000"/>
        </w:rPr>
        <w:t> Т. В.</w:t>
      </w:r>
    </w:p>
    <w:p w:rsidR="00E90D52" w:rsidRPr="00551DD5" w:rsidRDefault="001E346F" w:rsidP="00E90D52">
      <w:pPr>
        <w:spacing w:after="120"/>
        <w:jc w:val="both"/>
        <w:rPr>
          <w:lang w:val="uk-UA"/>
        </w:rPr>
      </w:pPr>
      <w:r w:rsidRPr="009B7474">
        <w:rPr>
          <w:b/>
          <w:lang w:val="uk-UA" w:eastAsia="uk-UA"/>
        </w:rPr>
        <w:t xml:space="preserve">Основні результати </w:t>
      </w:r>
      <w:r w:rsidRPr="009B7474">
        <w:rPr>
          <w:b/>
          <w:bCs/>
          <w:lang w:val="uk-UA"/>
        </w:rPr>
        <w:t xml:space="preserve">за весь час дії теми: </w:t>
      </w:r>
    </w:p>
    <w:p w:rsidR="009278BE" w:rsidRDefault="001E346F" w:rsidP="00BD7653">
      <w:pPr>
        <w:jc w:val="both"/>
        <w:rPr>
          <w:lang w:val="uk-UA"/>
        </w:rPr>
      </w:pPr>
      <w:r w:rsidRPr="009B7474">
        <w:rPr>
          <w:b/>
          <w:bCs/>
          <w:lang w:val="uk-UA"/>
        </w:rPr>
        <w:t>Публікації</w:t>
      </w:r>
      <w:r w:rsidRPr="009B7474">
        <w:rPr>
          <w:b/>
          <w:lang w:val="uk-UA" w:eastAsia="uk-UA"/>
        </w:rPr>
        <w:t xml:space="preserve">: </w:t>
      </w:r>
    </w:p>
    <w:p w:rsidR="00BD7653" w:rsidRPr="00BD7653" w:rsidRDefault="00BD7653" w:rsidP="00BD7653">
      <w:pPr>
        <w:jc w:val="both"/>
        <w:rPr>
          <w:b/>
          <w:lang w:val="uk-UA"/>
        </w:rPr>
      </w:pPr>
      <w:r w:rsidRPr="00BD7653">
        <w:rPr>
          <w:b/>
          <w:iCs/>
          <w:lang w:val="uk-UA"/>
        </w:rPr>
        <w:t xml:space="preserve">Захищено: </w:t>
      </w:r>
    </w:p>
    <w:p w:rsidR="00E81B07" w:rsidRDefault="00E81B07" w:rsidP="001E346F">
      <w:pPr>
        <w:jc w:val="both"/>
        <w:rPr>
          <w:b/>
          <w:shd w:val="clear" w:color="auto" w:fill="FFFFFF"/>
          <w:lang w:val="uk-UA"/>
        </w:rPr>
      </w:pPr>
    </w:p>
    <w:p w:rsidR="00FA32CC" w:rsidRPr="00E90D52" w:rsidRDefault="00FA32CC" w:rsidP="00FA32CC">
      <w:pPr>
        <w:rPr>
          <w:b/>
          <w:lang w:val="uk-UA"/>
        </w:rPr>
      </w:pPr>
      <w:r>
        <w:rPr>
          <w:b/>
          <w:bCs/>
          <w:lang w:val="en-US"/>
        </w:rPr>
        <w:t>VIII</w:t>
      </w:r>
      <w:r w:rsidRPr="00696DD5">
        <w:rPr>
          <w:b/>
          <w:bCs/>
          <w:lang w:val="uk-UA"/>
        </w:rPr>
        <w:t>. Тема НДР</w:t>
      </w:r>
      <w:r>
        <w:rPr>
          <w:b/>
          <w:lang w:val="uk-UA"/>
        </w:rPr>
        <w:t>:</w:t>
      </w:r>
      <w:r w:rsidRPr="00E90D52">
        <w:rPr>
          <w:b/>
          <w:bCs/>
          <w:lang w:val="uk-UA"/>
        </w:rPr>
        <w:t xml:space="preserve"> Тема НДР: </w:t>
      </w:r>
      <w:r w:rsidRPr="00E90D52">
        <w:rPr>
          <w:b/>
          <w:lang w:val="uk-UA"/>
        </w:rPr>
        <w:t xml:space="preserve">Міждисциплінарні студії </w:t>
      </w:r>
      <w:proofErr w:type="spellStart"/>
      <w:r w:rsidRPr="00E90D52">
        <w:rPr>
          <w:b/>
          <w:lang w:val="uk-UA"/>
        </w:rPr>
        <w:t>наративу</w:t>
      </w:r>
      <w:proofErr w:type="spellEnd"/>
      <w:r w:rsidRPr="00E90D52">
        <w:rPr>
          <w:b/>
          <w:lang w:val="uk-UA"/>
        </w:rPr>
        <w:t xml:space="preserve"> у вимірах </w:t>
      </w:r>
      <w:proofErr w:type="spellStart"/>
      <w:r w:rsidRPr="00E90D52">
        <w:rPr>
          <w:b/>
          <w:lang w:val="uk-UA"/>
        </w:rPr>
        <w:t>когніції</w:t>
      </w:r>
      <w:proofErr w:type="spellEnd"/>
      <w:r w:rsidRPr="00E90D52">
        <w:rPr>
          <w:b/>
          <w:lang w:val="uk-UA"/>
        </w:rPr>
        <w:t xml:space="preserve"> та дискурсу</w:t>
      </w:r>
    </w:p>
    <w:p w:rsidR="00E81B07" w:rsidRPr="009B7474" w:rsidRDefault="00E81B07" w:rsidP="00E81B07">
      <w:pPr>
        <w:spacing w:before="240" w:after="80"/>
        <w:jc w:val="both"/>
        <w:rPr>
          <w:lang w:val="uk-UA"/>
        </w:rPr>
      </w:pPr>
      <w:r w:rsidRPr="009B7474">
        <w:rPr>
          <w:b/>
          <w:lang w:val="uk-UA"/>
        </w:rPr>
        <w:t xml:space="preserve">Керівник НДР: </w:t>
      </w:r>
      <w:r w:rsidRPr="009B7474">
        <w:rPr>
          <w:lang w:val="uk-UA"/>
        </w:rPr>
        <w:t xml:space="preserve">док. </w:t>
      </w:r>
      <w:proofErr w:type="spellStart"/>
      <w:r w:rsidRPr="009B7474">
        <w:rPr>
          <w:lang w:val="uk-UA"/>
        </w:rPr>
        <w:t>філол</w:t>
      </w:r>
      <w:proofErr w:type="spellEnd"/>
      <w:r w:rsidRPr="009B7474">
        <w:rPr>
          <w:lang w:val="uk-UA"/>
        </w:rPr>
        <w:t xml:space="preserve">. наук, проф. І. А. </w:t>
      </w:r>
      <w:proofErr w:type="spellStart"/>
      <w:r w:rsidRPr="009B7474">
        <w:rPr>
          <w:lang w:val="uk-UA"/>
        </w:rPr>
        <w:t>Бехта</w:t>
      </w:r>
      <w:proofErr w:type="spellEnd"/>
      <w:r w:rsidRPr="009B7474">
        <w:rPr>
          <w:lang w:val="uk-UA"/>
        </w:rPr>
        <w:t xml:space="preserve"> </w:t>
      </w:r>
    </w:p>
    <w:p w:rsidR="00E81B07" w:rsidRPr="009B7474" w:rsidRDefault="00E81B07" w:rsidP="00E81B07">
      <w:pPr>
        <w:tabs>
          <w:tab w:val="left" w:pos="7560"/>
        </w:tabs>
        <w:jc w:val="both"/>
        <w:rPr>
          <w:lang w:val="uk-UA"/>
        </w:rPr>
      </w:pPr>
      <w:proofErr w:type="spellStart"/>
      <w:r w:rsidRPr="009B7474">
        <w:rPr>
          <w:b/>
        </w:rPr>
        <w:t>Терміни</w:t>
      </w:r>
      <w:proofErr w:type="spellEnd"/>
      <w:r w:rsidRPr="009B7474">
        <w:rPr>
          <w:b/>
        </w:rPr>
        <w:t xml:space="preserve"> </w:t>
      </w:r>
      <w:proofErr w:type="spellStart"/>
      <w:r w:rsidRPr="009B7474">
        <w:rPr>
          <w:b/>
        </w:rPr>
        <w:t>виконання</w:t>
      </w:r>
      <w:proofErr w:type="spellEnd"/>
      <w:r w:rsidRPr="009B7474">
        <w:rPr>
          <w:b/>
        </w:rPr>
        <w:t>:</w:t>
      </w:r>
      <w:r w:rsidRPr="009B7474">
        <w:rPr>
          <w:b/>
          <w:lang w:val="uk-UA"/>
        </w:rPr>
        <w:t xml:space="preserve"> </w:t>
      </w:r>
      <w:r w:rsidRPr="009B7474">
        <w:rPr>
          <w:lang w:val="uk-UA"/>
        </w:rPr>
        <w:t>01.01.2021 – 31.12. 2025</w:t>
      </w:r>
      <w:r w:rsidRPr="009B7474">
        <w:rPr>
          <w:lang w:val="uk-UA"/>
        </w:rPr>
        <w:tab/>
      </w:r>
    </w:p>
    <w:p w:rsidR="00E81B07" w:rsidRPr="009B7474" w:rsidRDefault="00E81B07" w:rsidP="00E81B07">
      <w:pPr>
        <w:jc w:val="both"/>
        <w:rPr>
          <w:lang w:val="uk-UA"/>
        </w:rPr>
      </w:pPr>
      <w:r w:rsidRPr="009B7474">
        <w:rPr>
          <w:b/>
          <w:lang w:val="uk-UA" w:eastAsia="uk-UA"/>
        </w:rPr>
        <w:t xml:space="preserve">Основні результати </w:t>
      </w:r>
      <w:r w:rsidRPr="009B7474">
        <w:rPr>
          <w:b/>
          <w:bCs/>
          <w:lang w:val="uk-UA"/>
        </w:rPr>
        <w:t xml:space="preserve">за весь час дії теми: </w:t>
      </w:r>
      <w:proofErr w:type="spellStart"/>
      <w:r w:rsidRPr="009B7474">
        <w:t>Продовжено</w:t>
      </w:r>
      <w:proofErr w:type="spellEnd"/>
      <w:r w:rsidRPr="009B7474">
        <w:t xml:space="preserve"> </w:t>
      </w:r>
      <w:proofErr w:type="spellStart"/>
      <w:r w:rsidRPr="009B7474">
        <w:t>дослідження</w:t>
      </w:r>
      <w:proofErr w:type="spellEnd"/>
      <w:r w:rsidRPr="009B7474">
        <w:t xml:space="preserve"> </w:t>
      </w:r>
      <w:proofErr w:type="spellStart"/>
      <w:r w:rsidRPr="009B7474">
        <w:t>наративу</w:t>
      </w:r>
      <w:proofErr w:type="spellEnd"/>
      <w:r w:rsidRPr="009B7474">
        <w:t xml:space="preserve"> </w:t>
      </w:r>
      <w:proofErr w:type="spellStart"/>
      <w:r w:rsidRPr="009B7474">
        <w:t>різнофункційних</w:t>
      </w:r>
      <w:proofErr w:type="spellEnd"/>
      <w:r w:rsidRPr="009B7474">
        <w:t xml:space="preserve"> </w:t>
      </w:r>
      <w:proofErr w:type="spellStart"/>
      <w:r w:rsidRPr="009B7474">
        <w:t>текстів</w:t>
      </w:r>
      <w:proofErr w:type="spellEnd"/>
      <w:r w:rsidRPr="009B7474">
        <w:t xml:space="preserve"> у </w:t>
      </w:r>
      <w:proofErr w:type="spellStart"/>
      <w:r w:rsidRPr="009B7474">
        <w:t>скопусі</w:t>
      </w:r>
      <w:proofErr w:type="spellEnd"/>
      <w:r w:rsidRPr="009B7474">
        <w:t xml:space="preserve"> </w:t>
      </w:r>
      <w:proofErr w:type="spellStart"/>
      <w:r w:rsidRPr="009B7474">
        <w:t>культури</w:t>
      </w:r>
      <w:proofErr w:type="spellEnd"/>
      <w:r w:rsidRPr="009B7474">
        <w:t xml:space="preserve"> і </w:t>
      </w:r>
      <w:proofErr w:type="spellStart"/>
      <w:r w:rsidRPr="009B7474">
        <w:t>соціуму</w:t>
      </w:r>
      <w:proofErr w:type="spellEnd"/>
      <w:r w:rsidRPr="009B7474">
        <w:t xml:space="preserve"> з </w:t>
      </w:r>
      <w:proofErr w:type="spellStart"/>
      <w:r w:rsidRPr="009B7474">
        <w:t>урахуванням</w:t>
      </w:r>
      <w:proofErr w:type="spellEnd"/>
      <w:r w:rsidRPr="009B7474">
        <w:t xml:space="preserve"> </w:t>
      </w:r>
      <w:proofErr w:type="spellStart"/>
      <w:r w:rsidRPr="009B7474">
        <w:t>нових</w:t>
      </w:r>
      <w:proofErr w:type="spellEnd"/>
      <w:r w:rsidRPr="009B7474">
        <w:t xml:space="preserve"> форм письма. </w:t>
      </w:r>
      <w:proofErr w:type="spellStart"/>
      <w:r w:rsidRPr="009B7474">
        <w:t>Розпрацьовується</w:t>
      </w:r>
      <w:proofErr w:type="spellEnd"/>
      <w:r w:rsidRPr="009B7474">
        <w:t xml:space="preserve"> метод і методика </w:t>
      </w:r>
      <w:proofErr w:type="spellStart"/>
      <w:r w:rsidRPr="009B7474">
        <w:t>аналізу</w:t>
      </w:r>
      <w:proofErr w:type="spellEnd"/>
      <w:r w:rsidRPr="009B7474">
        <w:t xml:space="preserve"> </w:t>
      </w:r>
      <w:proofErr w:type="spellStart"/>
      <w:r w:rsidRPr="009B7474">
        <w:t>взаємозв’язків</w:t>
      </w:r>
      <w:proofErr w:type="spellEnd"/>
      <w:r w:rsidRPr="009B7474">
        <w:t xml:space="preserve"> </w:t>
      </w:r>
      <w:proofErr w:type="spellStart"/>
      <w:r w:rsidRPr="009B7474">
        <w:t>культури</w:t>
      </w:r>
      <w:proofErr w:type="spellEnd"/>
      <w:r w:rsidRPr="009B7474">
        <w:t xml:space="preserve"> і </w:t>
      </w:r>
      <w:proofErr w:type="spellStart"/>
      <w:r w:rsidRPr="009B7474">
        <w:t>соціальної</w:t>
      </w:r>
      <w:proofErr w:type="spellEnd"/>
      <w:r w:rsidRPr="009B7474">
        <w:t xml:space="preserve"> </w:t>
      </w:r>
      <w:proofErr w:type="spellStart"/>
      <w:r w:rsidRPr="009B7474">
        <w:t>ідентичності</w:t>
      </w:r>
      <w:proofErr w:type="spellEnd"/>
      <w:r w:rsidRPr="009B7474">
        <w:t xml:space="preserve"> в </w:t>
      </w:r>
      <w:proofErr w:type="spellStart"/>
      <w:r w:rsidRPr="009B7474">
        <w:t>новітній</w:t>
      </w:r>
      <w:proofErr w:type="spellEnd"/>
      <w:r w:rsidRPr="009B7474">
        <w:t xml:space="preserve"> часу </w:t>
      </w:r>
      <w:proofErr w:type="spellStart"/>
      <w:r w:rsidRPr="009B7474">
        <w:t>вимірі</w:t>
      </w:r>
      <w:proofErr w:type="spellEnd"/>
      <w:r w:rsidRPr="009B7474">
        <w:t xml:space="preserve"> </w:t>
      </w:r>
      <w:proofErr w:type="spellStart"/>
      <w:r w:rsidRPr="009B7474">
        <w:t>мультимодальних</w:t>
      </w:r>
      <w:proofErr w:type="spellEnd"/>
      <w:r w:rsidRPr="009B7474">
        <w:t xml:space="preserve"> </w:t>
      </w:r>
      <w:proofErr w:type="spellStart"/>
      <w:r w:rsidRPr="009B7474">
        <w:t>текстів</w:t>
      </w:r>
      <w:proofErr w:type="spellEnd"/>
      <w:r w:rsidRPr="009B7474">
        <w:t xml:space="preserve">. </w:t>
      </w:r>
      <w:proofErr w:type="spellStart"/>
      <w:r w:rsidRPr="009B7474">
        <w:t>Окреслено</w:t>
      </w:r>
      <w:proofErr w:type="spellEnd"/>
      <w:r w:rsidRPr="009B7474">
        <w:t xml:space="preserve"> алгоритм он-</w:t>
      </w:r>
      <w:proofErr w:type="spellStart"/>
      <w:r w:rsidRPr="009B7474">
        <w:t>лайн</w:t>
      </w:r>
      <w:proofErr w:type="spellEnd"/>
      <w:r w:rsidRPr="009B7474">
        <w:t xml:space="preserve"> </w:t>
      </w:r>
      <w:proofErr w:type="spellStart"/>
      <w:r w:rsidRPr="009B7474">
        <w:t>докторантські</w:t>
      </w:r>
      <w:proofErr w:type="spellEnd"/>
      <w:r w:rsidRPr="009B7474">
        <w:t xml:space="preserve"> </w:t>
      </w:r>
      <w:proofErr w:type="spellStart"/>
      <w:r w:rsidRPr="009B7474">
        <w:t>колоквіуми</w:t>
      </w:r>
      <w:proofErr w:type="spellEnd"/>
      <w:r w:rsidRPr="009B7474">
        <w:t xml:space="preserve"> </w:t>
      </w:r>
      <w:proofErr w:type="spellStart"/>
      <w:r w:rsidRPr="009B7474">
        <w:t>молодих</w:t>
      </w:r>
      <w:proofErr w:type="spellEnd"/>
      <w:r w:rsidRPr="009B7474">
        <w:t xml:space="preserve"> </w:t>
      </w:r>
      <w:proofErr w:type="spellStart"/>
      <w:r w:rsidRPr="009B7474">
        <w:t>науковців</w:t>
      </w:r>
      <w:proofErr w:type="spellEnd"/>
      <w:r w:rsidRPr="009B7474">
        <w:t xml:space="preserve"> з </w:t>
      </w:r>
      <w:proofErr w:type="spellStart"/>
      <w:r w:rsidRPr="009B7474">
        <w:t>питань</w:t>
      </w:r>
      <w:proofErr w:type="spellEnd"/>
      <w:r w:rsidRPr="009B7474">
        <w:t xml:space="preserve"> </w:t>
      </w:r>
      <w:proofErr w:type="spellStart"/>
      <w:r w:rsidRPr="009B7474">
        <w:t>наративних</w:t>
      </w:r>
      <w:proofErr w:type="spellEnd"/>
      <w:r w:rsidRPr="009B7474">
        <w:t xml:space="preserve"> </w:t>
      </w:r>
      <w:proofErr w:type="spellStart"/>
      <w:r w:rsidRPr="009B7474">
        <w:t>студій</w:t>
      </w:r>
      <w:proofErr w:type="spellEnd"/>
      <w:r w:rsidRPr="009B7474">
        <w:t xml:space="preserve">, </w:t>
      </w:r>
      <w:proofErr w:type="spellStart"/>
      <w:r w:rsidRPr="009B7474">
        <w:t>когнітології</w:t>
      </w:r>
      <w:proofErr w:type="spellEnd"/>
      <w:r w:rsidRPr="009B7474">
        <w:t xml:space="preserve"> та </w:t>
      </w:r>
      <w:proofErr w:type="spellStart"/>
      <w:r w:rsidRPr="009B7474">
        <w:t>дискурсології</w:t>
      </w:r>
      <w:proofErr w:type="spellEnd"/>
      <w:r w:rsidRPr="009B7474">
        <w:t>.</w:t>
      </w:r>
      <w:r w:rsidRPr="009B7474">
        <w:rPr>
          <w:color w:val="FF0000"/>
          <w:lang w:val="uk-UA"/>
        </w:rPr>
        <w:t xml:space="preserve"> </w:t>
      </w:r>
      <w:r w:rsidRPr="009B7474">
        <w:rPr>
          <w:lang w:val="uk-UA"/>
        </w:rPr>
        <w:t xml:space="preserve">За цією темою в рамках роботи кафедрального семінару «Текст, Культура, Соціум» ведуться  дослідження </w:t>
      </w:r>
      <w:proofErr w:type="spellStart"/>
      <w:r w:rsidRPr="009B7474">
        <w:rPr>
          <w:lang w:val="uk-UA"/>
        </w:rPr>
        <w:t>наративу</w:t>
      </w:r>
      <w:proofErr w:type="spellEnd"/>
      <w:r w:rsidRPr="009B7474">
        <w:rPr>
          <w:lang w:val="uk-UA"/>
        </w:rPr>
        <w:t xml:space="preserve"> </w:t>
      </w:r>
      <w:proofErr w:type="spellStart"/>
      <w:r w:rsidRPr="009B7474">
        <w:rPr>
          <w:lang w:val="uk-UA"/>
        </w:rPr>
        <w:t>різнофункційних</w:t>
      </w:r>
      <w:proofErr w:type="spellEnd"/>
      <w:r w:rsidRPr="009B7474">
        <w:rPr>
          <w:lang w:val="uk-UA"/>
        </w:rPr>
        <w:t xml:space="preserve"> текстів у </w:t>
      </w:r>
      <w:proofErr w:type="spellStart"/>
      <w:r w:rsidRPr="009B7474">
        <w:rPr>
          <w:lang w:val="uk-UA"/>
        </w:rPr>
        <w:t>скопусі</w:t>
      </w:r>
      <w:proofErr w:type="spellEnd"/>
      <w:r w:rsidRPr="009B7474">
        <w:rPr>
          <w:lang w:val="uk-UA"/>
        </w:rPr>
        <w:t xml:space="preserve"> культури і соціуму з урахуванням нових форм письма. Вивчаються взаємозв’язки культури і соціальної ідентичності в новітній час. </w:t>
      </w:r>
      <w:proofErr w:type="spellStart"/>
      <w:r w:rsidRPr="009B7474">
        <w:rPr>
          <w:lang w:val="uk-UA"/>
        </w:rPr>
        <w:t>Проведяться</w:t>
      </w:r>
      <w:proofErr w:type="spellEnd"/>
      <w:r w:rsidRPr="009B7474">
        <w:rPr>
          <w:lang w:val="uk-UA"/>
        </w:rPr>
        <w:t xml:space="preserve"> он-лайн докторантські колоквіуми молодих науковців з питань </w:t>
      </w:r>
      <w:proofErr w:type="spellStart"/>
      <w:r w:rsidRPr="009B7474">
        <w:rPr>
          <w:lang w:val="uk-UA"/>
        </w:rPr>
        <w:t>наративних</w:t>
      </w:r>
      <w:proofErr w:type="spellEnd"/>
      <w:r w:rsidRPr="009B7474">
        <w:rPr>
          <w:lang w:val="uk-UA"/>
        </w:rPr>
        <w:t xml:space="preserve"> студій, </w:t>
      </w:r>
      <w:proofErr w:type="spellStart"/>
      <w:r w:rsidRPr="009B7474">
        <w:rPr>
          <w:lang w:val="uk-UA"/>
        </w:rPr>
        <w:t>когнітології</w:t>
      </w:r>
      <w:proofErr w:type="spellEnd"/>
      <w:r w:rsidRPr="009B7474">
        <w:rPr>
          <w:lang w:val="uk-UA"/>
        </w:rPr>
        <w:t xml:space="preserve"> та </w:t>
      </w:r>
      <w:proofErr w:type="spellStart"/>
      <w:r w:rsidRPr="009B7474">
        <w:rPr>
          <w:lang w:val="uk-UA"/>
        </w:rPr>
        <w:t>дискурсології</w:t>
      </w:r>
      <w:proofErr w:type="spellEnd"/>
      <w:r w:rsidRPr="009B7474">
        <w:rPr>
          <w:lang w:val="uk-UA"/>
        </w:rPr>
        <w:t>.</w:t>
      </w:r>
    </w:p>
    <w:p w:rsidR="00BD7653" w:rsidRPr="00551DD5" w:rsidRDefault="00E81B07" w:rsidP="00BD7653">
      <w:pPr>
        <w:spacing w:before="120" w:after="120"/>
        <w:jc w:val="both"/>
        <w:rPr>
          <w:lang w:val="uk-UA"/>
        </w:rPr>
      </w:pPr>
      <w:r w:rsidRPr="009B7474">
        <w:rPr>
          <w:b/>
          <w:bCs/>
          <w:lang w:val="uk-UA"/>
        </w:rPr>
        <w:t>Публікації</w:t>
      </w:r>
      <w:r w:rsidRPr="009B7474">
        <w:rPr>
          <w:b/>
          <w:lang w:val="uk-UA" w:eastAsia="uk-UA"/>
        </w:rPr>
        <w:t xml:space="preserve">: </w:t>
      </w:r>
      <w:r w:rsidR="00BD7653">
        <w:rPr>
          <w:lang w:val="uk-UA"/>
        </w:rPr>
        <w:t xml:space="preserve">4 </w:t>
      </w:r>
      <w:r w:rsidR="00BD7653" w:rsidRPr="00551DD5">
        <w:rPr>
          <w:lang w:val="uk-UA"/>
        </w:rPr>
        <w:t xml:space="preserve">монографії, </w:t>
      </w:r>
      <w:r w:rsidR="00BD7653">
        <w:rPr>
          <w:lang w:val="uk-UA"/>
        </w:rPr>
        <w:t>6 посібників</w:t>
      </w:r>
      <w:r w:rsidR="00BD7653" w:rsidRPr="00551DD5">
        <w:rPr>
          <w:lang w:val="uk-UA"/>
        </w:rPr>
        <w:t xml:space="preserve">, </w:t>
      </w:r>
      <w:r w:rsidR="00BD7653">
        <w:rPr>
          <w:lang w:val="uk-UA"/>
        </w:rPr>
        <w:t>1</w:t>
      </w:r>
      <w:r w:rsidR="00BD7653" w:rsidRPr="00551DD5">
        <w:rPr>
          <w:lang w:val="uk-UA"/>
        </w:rPr>
        <w:t>5 статей, 1</w:t>
      </w:r>
      <w:r w:rsidR="00BD7653">
        <w:rPr>
          <w:lang w:val="uk-UA"/>
        </w:rPr>
        <w:t>2 тез</w:t>
      </w:r>
      <w:r w:rsidR="00BD7653" w:rsidRPr="00551DD5">
        <w:rPr>
          <w:lang w:val="uk-UA"/>
        </w:rPr>
        <w:t xml:space="preserve">.  </w:t>
      </w:r>
    </w:p>
    <w:p w:rsidR="00E81B07" w:rsidRDefault="00E81B07" w:rsidP="00E81B07">
      <w:pPr>
        <w:spacing w:before="120" w:after="120"/>
        <w:jc w:val="both"/>
        <w:rPr>
          <w:lang w:val="uk-UA"/>
        </w:rPr>
      </w:pPr>
      <w:r w:rsidRPr="009B7474">
        <w:rPr>
          <w:b/>
          <w:lang w:val="uk-UA"/>
        </w:rPr>
        <w:t>Захищено:</w:t>
      </w:r>
      <w:r w:rsidRPr="009B7474">
        <w:rPr>
          <w:lang w:val="uk-UA"/>
        </w:rPr>
        <w:t xml:space="preserve"> </w:t>
      </w:r>
      <w:r w:rsidR="00BD7653">
        <w:rPr>
          <w:lang w:val="uk-UA"/>
        </w:rPr>
        <w:t>10 магістерських робіт</w:t>
      </w:r>
      <w:r w:rsidRPr="009B7474">
        <w:rPr>
          <w:lang w:val="uk-UA"/>
        </w:rPr>
        <w:t>.</w:t>
      </w:r>
    </w:p>
    <w:p w:rsidR="00BB7031" w:rsidRDefault="00BB7031" w:rsidP="00BB7031">
      <w:pPr>
        <w:jc w:val="both"/>
        <w:rPr>
          <w:b/>
          <w:lang w:val="uk-UA"/>
        </w:rPr>
      </w:pPr>
      <w:r w:rsidRPr="00822753">
        <w:rPr>
          <w:b/>
          <w:lang w:val="en-US"/>
        </w:rPr>
        <w:t>IX</w:t>
      </w:r>
      <w:r w:rsidRPr="00B703F9">
        <w:rPr>
          <w:b/>
          <w:lang w:val="uk-UA"/>
        </w:rPr>
        <w:t xml:space="preserve">. </w:t>
      </w:r>
      <w:r w:rsidRPr="00822753">
        <w:rPr>
          <w:b/>
          <w:lang w:val="uk-UA"/>
        </w:rPr>
        <w:t>Тема НДР: «</w:t>
      </w:r>
      <w:proofErr w:type="spellStart"/>
      <w:r w:rsidRPr="00B703F9">
        <w:rPr>
          <w:b/>
          <w:lang w:val="uk-UA"/>
        </w:rPr>
        <w:t>Лінгволітературознавство</w:t>
      </w:r>
      <w:proofErr w:type="spellEnd"/>
      <w:r w:rsidRPr="00B703F9">
        <w:rPr>
          <w:b/>
          <w:lang w:val="uk-UA"/>
        </w:rPr>
        <w:t>:</w:t>
      </w:r>
      <w:r w:rsidRPr="00822753">
        <w:rPr>
          <w:b/>
          <w:lang w:val="uk-UA"/>
        </w:rPr>
        <w:t xml:space="preserve"> </w:t>
      </w:r>
      <w:r w:rsidRPr="00B703F9">
        <w:rPr>
          <w:b/>
          <w:lang w:val="uk-UA"/>
        </w:rPr>
        <w:t>текст і твір, стиль і поетика, мова й оповідь, семантика і вираження</w:t>
      </w:r>
      <w:r w:rsidRPr="00822753">
        <w:rPr>
          <w:b/>
          <w:lang w:val="uk-UA"/>
        </w:rPr>
        <w:t>»</w:t>
      </w:r>
    </w:p>
    <w:p w:rsidR="00BB7031" w:rsidRPr="00822753" w:rsidRDefault="00BB7031" w:rsidP="00BB7031">
      <w:pPr>
        <w:jc w:val="both"/>
        <w:rPr>
          <w:lang w:val="uk-UA"/>
        </w:rPr>
      </w:pPr>
      <w:r>
        <w:rPr>
          <w:b/>
          <w:lang w:val="uk-UA"/>
        </w:rPr>
        <w:t xml:space="preserve">Керівник НДР: </w:t>
      </w:r>
      <w:r>
        <w:rPr>
          <w:lang w:val="uk-UA"/>
        </w:rPr>
        <w:t xml:space="preserve">док. </w:t>
      </w:r>
      <w:proofErr w:type="spellStart"/>
      <w:r>
        <w:rPr>
          <w:lang w:val="uk-UA"/>
        </w:rPr>
        <w:t>філол</w:t>
      </w:r>
      <w:proofErr w:type="spellEnd"/>
      <w:r>
        <w:rPr>
          <w:lang w:val="uk-UA"/>
        </w:rPr>
        <w:t xml:space="preserve">. наук, проф. </w:t>
      </w:r>
      <w:proofErr w:type="spellStart"/>
      <w:r>
        <w:rPr>
          <w:lang w:val="uk-UA"/>
        </w:rPr>
        <w:t>Маценка</w:t>
      </w:r>
      <w:proofErr w:type="spellEnd"/>
      <w:r>
        <w:rPr>
          <w:lang w:val="uk-UA"/>
        </w:rPr>
        <w:t xml:space="preserve"> С. П. </w:t>
      </w:r>
    </w:p>
    <w:p w:rsidR="00BB7031" w:rsidRDefault="00BB7031" w:rsidP="00BB7031">
      <w:pPr>
        <w:spacing w:after="80"/>
        <w:jc w:val="both"/>
        <w:rPr>
          <w:rStyle w:val="a8"/>
          <w:b w:val="0"/>
        </w:rPr>
      </w:pPr>
      <w:proofErr w:type="spellStart"/>
      <w:r w:rsidRPr="00822753">
        <w:rPr>
          <w:b/>
          <w:lang w:val="uk-UA"/>
        </w:rPr>
        <w:t>Н</w:t>
      </w:r>
      <w:r w:rsidRPr="00822753">
        <w:rPr>
          <w:b/>
          <w:bCs/>
          <w:lang w:val="uk-UA"/>
        </w:rPr>
        <w:t>ом</w:t>
      </w:r>
      <w:proofErr w:type="spellEnd"/>
      <w:r w:rsidRPr="00822753">
        <w:rPr>
          <w:b/>
          <w:bCs/>
        </w:rPr>
        <w:t xml:space="preserve">ер </w:t>
      </w:r>
      <w:proofErr w:type="spellStart"/>
      <w:r w:rsidRPr="00822753">
        <w:rPr>
          <w:b/>
          <w:bCs/>
        </w:rPr>
        <w:t>державної</w:t>
      </w:r>
      <w:proofErr w:type="spellEnd"/>
      <w:r w:rsidRPr="00822753">
        <w:rPr>
          <w:b/>
          <w:bCs/>
        </w:rPr>
        <w:t xml:space="preserve"> </w:t>
      </w:r>
      <w:proofErr w:type="spellStart"/>
      <w:r w:rsidRPr="00822753">
        <w:rPr>
          <w:b/>
          <w:bCs/>
        </w:rPr>
        <w:t>реєстрації</w:t>
      </w:r>
      <w:proofErr w:type="spellEnd"/>
      <w:r w:rsidRPr="00822753">
        <w:rPr>
          <w:b/>
          <w:bCs/>
        </w:rPr>
        <w:t xml:space="preserve"> НДР</w:t>
      </w:r>
      <w:r w:rsidRPr="00822753">
        <w:rPr>
          <w:b/>
        </w:rPr>
        <w:t>:</w:t>
      </w:r>
      <w:r w:rsidRPr="00822753">
        <w:rPr>
          <w:b/>
          <w:lang w:val="uk-UA"/>
        </w:rPr>
        <w:t xml:space="preserve"> </w:t>
      </w:r>
      <w:r w:rsidRPr="00387032">
        <w:rPr>
          <w:rStyle w:val="a8"/>
        </w:rPr>
        <w:t>0122U001123</w:t>
      </w:r>
    </w:p>
    <w:p w:rsidR="00BB7031" w:rsidRPr="00D779E4" w:rsidRDefault="00BB7031" w:rsidP="00BB7031">
      <w:pPr>
        <w:spacing w:after="80"/>
        <w:jc w:val="both"/>
        <w:rPr>
          <w:lang w:val="uk-UA"/>
        </w:rPr>
      </w:pPr>
      <w:proofErr w:type="spellStart"/>
      <w:r w:rsidRPr="00D779E4">
        <w:rPr>
          <w:b/>
        </w:rPr>
        <w:t>Терміни</w:t>
      </w:r>
      <w:proofErr w:type="spellEnd"/>
      <w:r w:rsidRPr="00D779E4">
        <w:rPr>
          <w:b/>
        </w:rPr>
        <w:t xml:space="preserve"> </w:t>
      </w:r>
      <w:proofErr w:type="spellStart"/>
      <w:r w:rsidRPr="00D779E4">
        <w:rPr>
          <w:b/>
        </w:rPr>
        <w:t>виконання</w:t>
      </w:r>
      <w:proofErr w:type="spellEnd"/>
      <w:r w:rsidRPr="00D779E4">
        <w:rPr>
          <w:b/>
        </w:rPr>
        <w:t>:</w:t>
      </w:r>
      <w:r w:rsidRPr="00D779E4">
        <w:rPr>
          <w:b/>
          <w:lang w:val="uk-UA"/>
        </w:rPr>
        <w:t xml:space="preserve"> </w:t>
      </w:r>
      <w:r w:rsidRPr="00D779E4">
        <w:t>02.2022 –  06.2026</w:t>
      </w:r>
      <w:r w:rsidRPr="00D779E4">
        <w:rPr>
          <w:lang w:val="uk-UA"/>
        </w:rPr>
        <w:t xml:space="preserve">. </w:t>
      </w:r>
    </w:p>
    <w:p w:rsidR="00BB7031" w:rsidRPr="00D779E4" w:rsidRDefault="00BB7031" w:rsidP="00BB7031">
      <w:pPr>
        <w:jc w:val="both"/>
        <w:rPr>
          <w:lang w:val="uk-UA"/>
        </w:rPr>
      </w:pPr>
      <w:r w:rsidRPr="00D779E4">
        <w:rPr>
          <w:b/>
          <w:lang w:val="uk-UA" w:eastAsia="uk-UA"/>
        </w:rPr>
        <w:t xml:space="preserve">Основні результати </w:t>
      </w:r>
      <w:r w:rsidRPr="00D779E4">
        <w:rPr>
          <w:b/>
          <w:bCs/>
          <w:lang w:val="uk-UA"/>
        </w:rPr>
        <w:t xml:space="preserve">за весь час дії теми: </w:t>
      </w:r>
    </w:p>
    <w:p w:rsidR="00BB7031" w:rsidRPr="00D779E4" w:rsidRDefault="00BB7031" w:rsidP="00BB7031">
      <w:pPr>
        <w:spacing w:before="120" w:after="120"/>
        <w:jc w:val="both"/>
        <w:rPr>
          <w:lang w:val="uk-UA"/>
        </w:rPr>
      </w:pPr>
      <w:r w:rsidRPr="00D779E4">
        <w:rPr>
          <w:b/>
          <w:bCs/>
          <w:lang w:val="uk-UA"/>
        </w:rPr>
        <w:t>Публікації</w:t>
      </w:r>
      <w:r w:rsidRPr="00D779E4">
        <w:rPr>
          <w:b/>
          <w:lang w:val="uk-UA" w:eastAsia="uk-UA"/>
        </w:rPr>
        <w:t xml:space="preserve">: </w:t>
      </w:r>
    </w:p>
    <w:p w:rsidR="00BB7031" w:rsidRPr="009B7474" w:rsidRDefault="00BB7031" w:rsidP="00E81B07">
      <w:pPr>
        <w:spacing w:before="120" w:after="120"/>
        <w:jc w:val="both"/>
        <w:rPr>
          <w:lang w:val="uk-UA"/>
        </w:rPr>
      </w:pPr>
      <w:r w:rsidRPr="00D779E4">
        <w:rPr>
          <w:b/>
          <w:lang w:val="uk-UA"/>
        </w:rPr>
        <w:t>Захищено:</w:t>
      </w:r>
      <w:r w:rsidRPr="00D779E4">
        <w:rPr>
          <w:lang w:val="uk-UA"/>
        </w:rPr>
        <w:t xml:space="preserve"> </w:t>
      </w:r>
    </w:p>
    <w:p w:rsidR="00E81B07" w:rsidRPr="001E346F" w:rsidRDefault="00E81B07" w:rsidP="001E346F">
      <w:pPr>
        <w:jc w:val="both"/>
        <w:rPr>
          <w:b/>
          <w:shd w:val="clear" w:color="auto" w:fill="FFFFFF"/>
          <w:lang w:val="uk-UA"/>
        </w:rPr>
      </w:pPr>
    </w:p>
    <w:p w:rsidR="009278BE" w:rsidRPr="003D4E3A" w:rsidRDefault="009278BE" w:rsidP="001E346F">
      <w:pPr>
        <w:pStyle w:val="41"/>
        <w:spacing w:before="0"/>
        <w:ind w:firstLine="708"/>
        <w:jc w:val="both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Х.</w:t>
      </w:r>
      <w:r w:rsidRPr="003D4E3A">
        <w:rPr>
          <w:b w:val="0"/>
          <w:szCs w:val="24"/>
          <w:lang w:val="uk-UA"/>
        </w:rPr>
        <w:t xml:space="preserve"> </w:t>
      </w:r>
      <w:r w:rsidRPr="003D4E3A">
        <w:rPr>
          <w:rFonts w:ascii="Times New Roman" w:hAnsi="Times New Roman"/>
          <w:szCs w:val="24"/>
          <w:lang w:val="uk-UA"/>
        </w:rPr>
        <w:t xml:space="preserve"> Розвиток матеріально-технічної бази </w:t>
      </w:r>
      <w:r>
        <w:rPr>
          <w:rFonts w:ascii="Times New Roman" w:hAnsi="Times New Roman"/>
          <w:szCs w:val="24"/>
          <w:lang w:val="uk-UA"/>
        </w:rPr>
        <w:t xml:space="preserve">наукових </w:t>
      </w:r>
      <w:r w:rsidRPr="003D4E3A">
        <w:rPr>
          <w:rFonts w:ascii="Times New Roman" w:hAnsi="Times New Roman"/>
          <w:szCs w:val="24"/>
          <w:lang w:val="uk-UA"/>
        </w:rPr>
        <w:t>досліджень</w:t>
      </w:r>
      <w:r>
        <w:rPr>
          <w:rFonts w:ascii="Times New Roman" w:hAnsi="Times New Roman"/>
          <w:szCs w:val="24"/>
          <w:lang w:val="uk-UA"/>
        </w:rPr>
        <w:t xml:space="preserve"> та розробок</w:t>
      </w:r>
    </w:p>
    <w:p w:rsidR="009278BE" w:rsidRPr="00965DA6" w:rsidRDefault="009278BE" w:rsidP="001E346F">
      <w:pPr>
        <w:pStyle w:val="11"/>
        <w:jc w:val="both"/>
        <w:rPr>
          <w:i/>
          <w:sz w:val="24"/>
          <w:szCs w:val="24"/>
          <w:lang w:val="uk-UA"/>
        </w:rPr>
      </w:pPr>
      <w:r w:rsidRPr="003D4E3A">
        <w:rPr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>(н</w:t>
      </w:r>
      <w:r w:rsidRPr="00965DA6">
        <w:rPr>
          <w:i/>
          <w:sz w:val="24"/>
          <w:szCs w:val="24"/>
          <w:lang w:val="uk-UA"/>
        </w:rPr>
        <w:t>авести дані про закупівлю за останній рік унікальних наукових приладів та обладнання іноземного або вітчизняного виробництва</w:t>
      </w:r>
      <w:r>
        <w:rPr>
          <w:i/>
          <w:sz w:val="24"/>
          <w:szCs w:val="24"/>
          <w:lang w:val="uk-UA"/>
        </w:rPr>
        <w:t>,</w:t>
      </w:r>
      <w:r w:rsidRPr="00965DA6">
        <w:rPr>
          <w:i/>
          <w:sz w:val="24"/>
          <w:szCs w:val="24"/>
          <w:lang w:val="uk-UA"/>
        </w:rPr>
        <w:t xml:space="preserve"> їх вартість</w:t>
      </w:r>
      <w:r>
        <w:rPr>
          <w:i/>
          <w:sz w:val="24"/>
          <w:szCs w:val="24"/>
          <w:lang w:val="uk-UA"/>
        </w:rPr>
        <w:t>,</w:t>
      </w:r>
      <w:r w:rsidRPr="00965DA6">
        <w:rPr>
          <w:i/>
          <w:sz w:val="24"/>
          <w:szCs w:val="24"/>
          <w:lang w:val="uk-UA"/>
        </w:rPr>
        <w:t xml:space="preserve"> у вигляді таблиці за формою нижче)</w:t>
      </w:r>
    </w:p>
    <w:p w:rsidR="009278BE" w:rsidRPr="003D4E3A" w:rsidRDefault="009278BE" w:rsidP="001E346F">
      <w:pPr>
        <w:pStyle w:val="11"/>
        <w:jc w:val="both"/>
        <w:rPr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9278BE" w:rsidRPr="003D4E3A" w:rsidTr="00BC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№</w:t>
            </w:r>
          </w:p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Назва приладу (українською мовою та мовою оригіналу) і його марка,</w:t>
            </w:r>
            <w:r>
              <w:rPr>
                <w:lang w:val="uk-UA"/>
              </w:rPr>
              <w:t xml:space="preserve"> рік випуску,</w:t>
            </w:r>
            <w:r w:rsidRPr="003D4E3A">
              <w:rPr>
                <w:lang w:val="uk-UA"/>
              </w:rPr>
              <w:t xml:space="preserve"> фірма-виробник, країна </w:t>
            </w:r>
            <w:r w:rsidRPr="003D4E3A">
              <w:rPr>
                <w:lang w:val="uk-UA"/>
              </w:rPr>
              <w:lastRenderedPageBreak/>
              <w:t>походження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lastRenderedPageBreak/>
              <w:t>Науковий(і) напрям(и) та структурний(і) підрозділ(и)</w:t>
            </w:r>
            <w:r>
              <w:rPr>
                <w:lang w:val="uk-UA"/>
              </w:rPr>
              <w:t>,</w:t>
            </w:r>
            <w:r w:rsidRPr="003D4E3A">
              <w:rPr>
                <w:lang w:val="uk-UA"/>
              </w:rPr>
              <w:t xml:space="preserve"> для якого (яких) здійснено </w:t>
            </w:r>
            <w:r w:rsidRPr="003D4E3A">
              <w:rPr>
                <w:lang w:val="uk-UA"/>
              </w:rPr>
              <w:lastRenderedPageBreak/>
              <w:t>закупівлю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ind w:right="-108"/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lastRenderedPageBreak/>
              <w:t>Вартість,</w:t>
            </w:r>
          </w:p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тис. гривень</w:t>
            </w:r>
          </w:p>
        </w:tc>
      </w:tr>
      <w:tr w:rsidR="009278BE" w:rsidRPr="003D4E3A" w:rsidTr="00BC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4</w:t>
            </w:r>
          </w:p>
        </w:tc>
      </w:tr>
      <w:tr w:rsidR="009278BE" w:rsidRPr="003D4E3A" w:rsidTr="00BC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</w:p>
        </w:tc>
      </w:tr>
    </w:tbl>
    <w:p w:rsidR="009278BE" w:rsidRDefault="009278BE" w:rsidP="001E346F">
      <w:pPr>
        <w:pStyle w:val="41"/>
        <w:spacing w:before="0"/>
        <w:ind w:firstLine="708"/>
        <w:jc w:val="both"/>
        <w:outlineLvl w:val="3"/>
        <w:rPr>
          <w:rFonts w:ascii="Times New Roman" w:hAnsi="Times New Roman"/>
          <w:szCs w:val="24"/>
          <w:lang w:val="uk-UA"/>
        </w:rPr>
      </w:pPr>
    </w:p>
    <w:p w:rsidR="009278BE" w:rsidRPr="003D4E3A" w:rsidRDefault="009278BE" w:rsidP="001E346F">
      <w:pPr>
        <w:pStyle w:val="41"/>
        <w:spacing w:before="0"/>
        <w:ind w:firstLine="708"/>
        <w:jc w:val="both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X</w:t>
      </w:r>
      <w:r w:rsidRPr="009278BE">
        <w:rPr>
          <w:rFonts w:ascii="Times New Roman" w:hAnsi="Times New Roman"/>
          <w:szCs w:val="24"/>
          <w:lang w:val="uk-UA"/>
        </w:rPr>
        <w:t>І</w:t>
      </w:r>
      <w:r w:rsidRPr="003D4E3A">
        <w:rPr>
          <w:rFonts w:ascii="Times New Roman" w:hAnsi="Times New Roman"/>
          <w:szCs w:val="24"/>
          <w:lang w:val="uk-UA"/>
        </w:rPr>
        <w:t>. Заключна частина</w:t>
      </w:r>
    </w:p>
    <w:p w:rsidR="009278BE" w:rsidRDefault="009278BE" w:rsidP="001E346F">
      <w:pPr>
        <w:pStyle w:val="11"/>
        <w:ind w:firstLine="709"/>
        <w:jc w:val="both"/>
        <w:rPr>
          <w:i/>
          <w:sz w:val="24"/>
          <w:szCs w:val="24"/>
          <w:lang w:val="uk-UA"/>
        </w:rPr>
      </w:pPr>
      <w:r w:rsidRPr="002A7A53">
        <w:rPr>
          <w:i/>
          <w:sz w:val="24"/>
          <w:szCs w:val="24"/>
          <w:lang w:val="uk-UA"/>
        </w:rPr>
        <w:t>(надати зауваження та пропозиції щодо забезпечення</w:t>
      </w:r>
      <w:r>
        <w:rPr>
          <w:i/>
          <w:sz w:val="24"/>
          <w:szCs w:val="24"/>
          <w:lang w:val="uk-UA"/>
        </w:rPr>
        <w:t xml:space="preserve"> ректоратом Університету /</w:t>
      </w:r>
      <w:r w:rsidRPr="002A7A53">
        <w:rPr>
          <w:i/>
          <w:sz w:val="24"/>
          <w:szCs w:val="24"/>
          <w:lang w:val="uk-UA"/>
        </w:rPr>
        <w:t xml:space="preserve"> департаментом науково – технічного розвитку МОН організації та координації наукового процесу у </w:t>
      </w:r>
      <w:r>
        <w:rPr>
          <w:i/>
          <w:sz w:val="24"/>
          <w:szCs w:val="24"/>
          <w:lang w:val="uk-UA"/>
        </w:rPr>
        <w:t xml:space="preserve">підрозділах </w:t>
      </w:r>
      <w:r w:rsidRPr="002A7A53">
        <w:rPr>
          <w:i/>
          <w:sz w:val="24"/>
          <w:szCs w:val="24"/>
          <w:lang w:val="uk-UA"/>
        </w:rPr>
        <w:t>заклад</w:t>
      </w:r>
      <w:r>
        <w:rPr>
          <w:i/>
          <w:sz w:val="24"/>
          <w:szCs w:val="24"/>
          <w:lang w:val="uk-UA"/>
        </w:rPr>
        <w:t>ів</w:t>
      </w:r>
      <w:r w:rsidRPr="002A7A53">
        <w:rPr>
          <w:i/>
          <w:sz w:val="24"/>
          <w:szCs w:val="24"/>
          <w:lang w:val="uk-UA"/>
        </w:rPr>
        <w:t xml:space="preserve"> вищої освіти та наукових установах, основних труднощів та недоліків в роботі </w:t>
      </w:r>
      <w:r>
        <w:rPr>
          <w:i/>
          <w:sz w:val="24"/>
          <w:szCs w:val="24"/>
          <w:lang w:val="uk-UA"/>
        </w:rPr>
        <w:t xml:space="preserve">підрозділів </w:t>
      </w:r>
      <w:r w:rsidRPr="002A7A53">
        <w:rPr>
          <w:i/>
          <w:sz w:val="24"/>
          <w:szCs w:val="24"/>
          <w:lang w:val="uk-UA"/>
        </w:rPr>
        <w:t>закладів вищої освіти та наукових установ при провадженні наукової та нау</w:t>
      </w:r>
      <w:r w:rsidR="00FA32CC">
        <w:rPr>
          <w:i/>
          <w:sz w:val="24"/>
          <w:szCs w:val="24"/>
          <w:lang w:val="uk-UA"/>
        </w:rPr>
        <w:t>ково-технічної діяльності у 2021</w:t>
      </w:r>
      <w:r w:rsidRPr="002A7A53">
        <w:rPr>
          <w:i/>
          <w:sz w:val="24"/>
          <w:szCs w:val="24"/>
          <w:lang w:val="uk-UA"/>
        </w:rPr>
        <w:t xml:space="preserve"> році; щодо налагодження більш ефективної роботи в організації цих процесів.)</w:t>
      </w:r>
    </w:p>
    <w:p w:rsidR="009278BE" w:rsidRDefault="009278BE" w:rsidP="001E346F">
      <w:pPr>
        <w:pStyle w:val="11"/>
        <w:ind w:firstLine="709"/>
        <w:jc w:val="both"/>
        <w:rPr>
          <w:i/>
          <w:sz w:val="24"/>
          <w:szCs w:val="24"/>
          <w:lang w:val="uk-UA"/>
        </w:rPr>
      </w:pPr>
    </w:p>
    <w:p w:rsidR="009278BE" w:rsidRDefault="009278BE" w:rsidP="001E346F">
      <w:pPr>
        <w:pStyle w:val="a4"/>
        <w:ind w:firstLine="708"/>
        <w:rPr>
          <w:b/>
          <w:i/>
          <w:sz w:val="20"/>
          <w:szCs w:val="20"/>
        </w:rPr>
      </w:pPr>
    </w:p>
    <w:p w:rsidR="009278BE" w:rsidRPr="009D6DB2" w:rsidRDefault="009278BE" w:rsidP="001E346F">
      <w:pPr>
        <w:jc w:val="both"/>
        <w:rPr>
          <w:bCs/>
          <w:lang w:val="uk-UA"/>
        </w:rPr>
      </w:pPr>
    </w:p>
    <w:p w:rsidR="009278BE" w:rsidRPr="009D6DB2" w:rsidRDefault="009278BE" w:rsidP="001E346F">
      <w:pPr>
        <w:jc w:val="both"/>
        <w:rPr>
          <w:bCs/>
          <w:lang w:val="uk-UA"/>
        </w:rPr>
      </w:pPr>
    </w:p>
    <w:p w:rsidR="009278BE" w:rsidRDefault="00845E4B" w:rsidP="001E346F">
      <w:pPr>
        <w:tabs>
          <w:tab w:val="left" w:pos="567"/>
          <w:tab w:val="right" w:pos="9356"/>
        </w:tabs>
        <w:jc w:val="both"/>
        <w:rPr>
          <w:b/>
          <w:lang w:val="uk-UA"/>
        </w:rPr>
      </w:pPr>
      <w:r>
        <w:rPr>
          <w:b/>
          <w:lang w:val="uk-UA"/>
        </w:rPr>
        <w:t>В. о. д</w:t>
      </w:r>
      <w:r w:rsidR="009278BE" w:rsidRPr="009D6DB2">
        <w:rPr>
          <w:b/>
          <w:lang w:val="uk-UA"/>
        </w:rPr>
        <w:t>екан</w:t>
      </w:r>
      <w:r>
        <w:rPr>
          <w:b/>
          <w:lang w:val="uk-UA"/>
        </w:rPr>
        <w:t>а</w:t>
      </w:r>
      <w:r w:rsidR="009278BE" w:rsidRPr="009D6DB2">
        <w:rPr>
          <w:b/>
          <w:lang w:val="uk-UA"/>
        </w:rPr>
        <w:t xml:space="preserve"> факультету</w:t>
      </w:r>
      <w:r w:rsidR="009278BE">
        <w:rPr>
          <w:b/>
          <w:lang w:val="uk-UA"/>
        </w:rPr>
        <w:t xml:space="preserve">                               ___________                     ___________________</w:t>
      </w:r>
    </w:p>
    <w:p w:rsidR="009278BE" w:rsidRPr="00845E4B" w:rsidRDefault="00845E4B" w:rsidP="001E346F">
      <w:pPr>
        <w:tabs>
          <w:tab w:val="left" w:pos="567"/>
          <w:tab w:val="right" w:pos="9356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іноземних мов </w:t>
      </w:r>
      <w:r>
        <w:rPr>
          <w:b/>
          <w:lang w:val="uk-UA"/>
        </w:rPr>
        <w:tab/>
      </w:r>
      <w:r w:rsidR="009278BE">
        <w:rPr>
          <w:b/>
          <w:lang w:val="uk-UA"/>
        </w:rPr>
        <w:t xml:space="preserve">                  (</w:t>
      </w:r>
      <w:r w:rsidR="009278BE" w:rsidRPr="009D6DB2">
        <w:rPr>
          <w:b/>
          <w:lang w:val="uk-UA"/>
        </w:rPr>
        <w:t>підпис</w:t>
      </w:r>
      <w:r w:rsidR="009278BE">
        <w:rPr>
          <w:b/>
          <w:lang w:val="uk-UA"/>
        </w:rPr>
        <w:t>)</w:t>
      </w:r>
      <w:r w:rsidR="009278BE" w:rsidRPr="009D6DB2">
        <w:rPr>
          <w:b/>
          <w:lang w:val="uk-UA"/>
        </w:rPr>
        <w:t xml:space="preserve"> </w:t>
      </w:r>
      <w:r w:rsidR="009278BE">
        <w:rPr>
          <w:b/>
          <w:lang w:val="uk-UA"/>
        </w:rPr>
        <w:t xml:space="preserve">                          </w:t>
      </w:r>
      <w:r w:rsidR="009278BE" w:rsidRPr="00845E4B">
        <w:rPr>
          <w:b/>
          <w:lang w:val="uk-UA"/>
        </w:rPr>
        <w:t>(</w:t>
      </w:r>
      <w:r w:rsidR="009278BE" w:rsidRPr="009D6DB2">
        <w:rPr>
          <w:b/>
          <w:lang w:val="uk-UA"/>
        </w:rPr>
        <w:t>ініціали, прізвище</w:t>
      </w:r>
      <w:r w:rsidR="009278BE" w:rsidRPr="00845E4B">
        <w:rPr>
          <w:b/>
          <w:lang w:val="uk-UA"/>
        </w:rPr>
        <w:t>)</w:t>
      </w:r>
    </w:p>
    <w:p w:rsidR="009278BE" w:rsidRPr="00845E4B" w:rsidRDefault="009278BE" w:rsidP="001E346F">
      <w:pPr>
        <w:jc w:val="both"/>
        <w:rPr>
          <w:lang w:val="uk-UA"/>
        </w:rPr>
      </w:pPr>
    </w:p>
    <w:p w:rsidR="00260958" w:rsidRPr="00845E4B" w:rsidRDefault="00260958" w:rsidP="001E346F">
      <w:pPr>
        <w:jc w:val="both"/>
        <w:rPr>
          <w:lang w:val="uk-UA"/>
        </w:rPr>
      </w:pPr>
    </w:p>
    <w:sectPr w:rsidR="00260958" w:rsidRPr="0084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653"/>
    <w:multiLevelType w:val="hybridMultilevel"/>
    <w:tmpl w:val="901C2A26"/>
    <w:lvl w:ilvl="0" w:tplc="89A88FC2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94533D"/>
    <w:multiLevelType w:val="multilevel"/>
    <w:tmpl w:val="0F9453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F95"/>
    <w:multiLevelType w:val="hybridMultilevel"/>
    <w:tmpl w:val="D06C3706"/>
    <w:lvl w:ilvl="0" w:tplc="7A4E8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C834A8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06184"/>
    <w:multiLevelType w:val="multilevel"/>
    <w:tmpl w:val="8C4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E11E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8399B"/>
    <w:multiLevelType w:val="multilevel"/>
    <w:tmpl w:val="814C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75B28"/>
    <w:multiLevelType w:val="hybridMultilevel"/>
    <w:tmpl w:val="B04C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707C30"/>
    <w:multiLevelType w:val="multilevel"/>
    <w:tmpl w:val="3A3E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32011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B6A04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B8"/>
    <w:rsid w:val="000F007E"/>
    <w:rsid w:val="00134E3D"/>
    <w:rsid w:val="001C7136"/>
    <w:rsid w:val="001E346F"/>
    <w:rsid w:val="001F0633"/>
    <w:rsid w:val="00260958"/>
    <w:rsid w:val="00281F0B"/>
    <w:rsid w:val="00283E9E"/>
    <w:rsid w:val="002A5328"/>
    <w:rsid w:val="003571B6"/>
    <w:rsid w:val="00365979"/>
    <w:rsid w:val="00367E43"/>
    <w:rsid w:val="00374AAA"/>
    <w:rsid w:val="00381628"/>
    <w:rsid w:val="003908C4"/>
    <w:rsid w:val="003C23EE"/>
    <w:rsid w:val="003D4522"/>
    <w:rsid w:val="004158F0"/>
    <w:rsid w:val="0044217D"/>
    <w:rsid w:val="00451325"/>
    <w:rsid w:val="00464CAB"/>
    <w:rsid w:val="00492475"/>
    <w:rsid w:val="00505ABA"/>
    <w:rsid w:val="005062B2"/>
    <w:rsid w:val="00530AE1"/>
    <w:rsid w:val="005360BF"/>
    <w:rsid w:val="00543781"/>
    <w:rsid w:val="00577ECF"/>
    <w:rsid w:val="00591674"/>
    <w:rsid w:val="006308E5"/>
    <w:rsid w:val="006603DE"/>
    <w:rsid w:val="006A74B9"/>
    <w:rsid w:val="00712235"/>
    <w:rsid w:val="007B275F"/>
    <w:rsid w:val="007D0D76"/>
    <w:rsid w:val="007F51CC"/>
    <w:rsid w:val="00800173"/>
    <w:rsid w:val="008437F6"/>
    <w:rsid w:val="00845E4B"/>
    <w:rsid w:val="00861E3F"/>
    <w:rsid w:val="00882D2C"/>
    <w:rsid w:val="008966A3"/>
    <w:rsid w:val="008D34EE"/>
    <w:rsid w:val="008D5F21"/>
    <w:rsid w:val="0091732A"/>
    <w:rsid w:val="009278BE"/>
    <w:rsid w:val="009513EF"/>
    <w:rsid w:val="00957543"/>
    <w:rsid w:val="00961908"/>
    <w:rsid w:val="009A51CC"/>
    <w:rsid w:val="009B3376"/>
    <w:rsid w:val="009B4AC6"/>
    <w:rsid w:val="009C2B6A"/>
    <w:rsid w:val="009E795A"/>
    <w:rsid w:val="00A202A2"/>
    <w:rsid w:val="00A95C86"/>
    <w:rsid w:val="00AA7EB6"/>
    <w:rsid w:val="00AE1B1F"/>
    <w:rsid w:val="00AF7D6C"/>
    <w:rsid w:val="00B04EE4"/>
    <w:rsid w:val="00B15576"/>
    <w:rsid w:val="00B60680"/>
    <w:rsid w:val="00B76DF7"/>
    <w:rsid w:val="00BB7031"/>
    <w:rsid w:val="00BC0ED1"/>
    <w:rsid w:val="00BC7E37"/>
    <w:rsid w:val="00BD7653"/>
    <w:rsid w:val="00BD7830"/>
    <w:rsid w:val="00C468AD"/>
    <w:rsid w:val="00C51A2F"/>
    <w:rsid w:val="00C9061D"/>
    <w:rsid w:val="00CB65B5"/>
    <w:rsid w:val="00CE79DF"/>
    <w:rsid w:val="00D26C07"/>
    <w:rsid w:val="00D74A07"/>
    <w:rsid w:val="00D92A1F"/>
    <w:rsid w:val="00DA22B6"/>
    <w:rsid w:val="00DB41A4"/>
    <w:rsid w:val="00DB6F1C"/>
    <w:rsid w:val="00DC08F6"/>
    <w:rsid w:val="00DC6A99"/>
    <w:rsid w:val="00DF5ADA"/>
    <w:rsid w:val="00E058AF"/>
    <w:rsid w:val="00E065F0"/>
    <w:rsid w:val="00E1238D"/>
    <w:rsid w:val="00E16043"/>
    <w:rsid w:val="00E73AF2"/>
    <w:rsid w:val="00E73EB8"/>
    <w:rsid w:val="00E74E26"/>
    <w:rsid w:val="00E81B07"/>
    <w:rsid w:val="00E90D52"/>
    <w:rsid w:val="00EA3F4B"/>
    <w:rsid w:val="00EC04EE"/>
    <w:rsid w:val="00EC6DED"/>
    <w:rsid w:val="00F06641"/>
    <w:rsid w:val="00F63DC9"/>
    <w:rsid w:val="00F71E02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4C4E"/>
  <w15:docId w15:val="{E47EB557-1BE4-40C1-996A-C609DDE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F0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F063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9278BE"/>
    <w:rPr>
      <w:color w:val="0000FF"/>
      <w:u w:val="single"/>
    </w:rPr>
  </w:style>
  <w:style w:type="paragraph" w:styleId="2">
    <w:name w:val="Body Text Indent 2"/>
    <w:basedOn w:val="a"/>
    <w:link w:val="20"/>
    <w:rsid w:val="009278BE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9278B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4">
    <w:name w:val="Body Text Indent"/>
    <w:basedOn w:val="a"/>
    <w:link w:val="a5"/>
    <w:rsid w:val="009278BE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927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вичайний1"/>
    <w:rsid w:val="0092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1"/>
    <w:next w:val="11"/>
    <w:uiPriority w:val="99"/>
    <w:rsid w:val="009278BE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6">
    <w:name w:val="List Paragraph"/>
    <w:basedOn w:val="a"/>
    <w:uiPriority w:val="34"/>
    <w:qFormat/>
    <w:rsid w:val="00927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1">
    <w:name w:val="Звичайний2"/>
    <w:basedOn w:val="a"/>
    <w:uiPriority w:val="99"/>
    <w:rsid w:val="006A74B9"/>
    <w:pPr>
      <w:widowControl w:val="0"/>
      <w:ind w:firstLine="709"/>
      <w:jc w:val="both"/>
    </w:pPr>
    <w:rPr>
      <w:rFonts w:ascii="Calibri" w:eastAsia="Calibri" w:hAnsi="Calibri" w:cs="Calibri"/>
      <w:noProof/>
      <w:sz w:val="28"/>
      <w:szCs w:val="28"/>
      <w:lang w:val="uk-UA" w:eastAsia="en-US"/>
    </w:rPr>
  </w:style>
  <w:style w:type="character" w:styleId="a7">
    <w:name w:val="Emphasis"/>
    <w:uiPriority w:val="20"/>
    <w:qFormat/>
    <w:rsid w:val="00DB41A4"/>
    <w:rPr>
      <w:i/>
      <w:iCs/>
    </w:rPr>
  </w:style>
  <w:style w:type="character" w:customStyle="1" w:styleId="fontstyle01">
    <w:name w:val="fontstyle01"/>
    <w:rsid w:val="00E123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8">
    <w:name w:val="Strong"/>
    <w:uiPriority w:val="22"/>
    <w:qFormat/>
    <w:rsid w:val="00E1238D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BC0ED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F063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F06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a">
    <w:name w:val="Normal (Web)"/>
    <w:basedOn w:val="a"/>
    <w:uiPriority w:val="99"/>
    <w:unhideWhenUsed/>
    <w:rsid w:val="00B76DF7"/>
    <w:pPr>
      <w:spacing w:before="100" w:beforeAutospacing="1" w:after="100" w:afterAutospacing="1"/>
    </w:pPr>
    <w:rPr>
      <w:lang w:val="uk-UA" w:eastAsia="uk-UA"/>
    </w:rPr>
  </w:style>
  <w:style w:type="character" w:customStyle="1" w:styleId="name">
    <w:name w:val="name"/>
    <w:basedOn w:val="a0"/>
    <w:rsid w:val="000F007E"/>
  </w:style>
  <w:style w:type="character" w:customStyle="1" w:styleId="affiliation">
    <w:name w:val="affiliation"/>
    <w:basedOn w:val="a0"/>
    <w:rsid w:val="000F007E"/>
  </w:style>
  <w:style w:type="character" w:customStyle="1" w:styleId="orcid">
    <w:name w:val="orcid"/>
    <w:basedOn w:val="a0"/>
    <w:rsid w:val="000F007E"/>
  </w:style>
  <w:style w:type="character" w:customStyle="1" w:styleId="label">
    <w:name w:val="label"/>
    <w:basedOn w:val="a0"/>
    <w:rsid w:val="000F007E"/>
  </w:style>
  <w:style w:type="character" w:customStyle="1" w:styleId="value">
    <w:name w:val="value"/>
    <w:basedOn w:val="a0"/>
    <w:rsid w:val="000F007E"/>
  </w:style>
  <w:style w:type="paragraph" w:customStyle="1" w:styleId="Default">
    <w:name w:val="Default"/>
    <w:rsid w:val="000F0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qFormat/>
    <w:rsid w:val="001E346F"/>
    <w:rPr>
      <w:rFonts w:ascii="Times New Roman" w:hAnsi="Times New Roman" w:cs="Times New Roman" w:hint="default"/>
      <w:sz w:val="24"/>
      <w:szCs w:val="24"/>
    </w:rPr>
  </w:style>
  <w:style w:type="character" w:customStyle="1" w:styleId="xfm96815347">
    <w:name w:val="xfm_96815347"/>
    <w:rsid w:val="006603DE"/>
  </w:style>
  <w:style w:type="character" w:customStyle="1" w:styleId="apple-converted-space">
    <w:name w:val="apple-converted-space"/>
    <w:basedOn w:val="a0"/>
    <w:rsid w:val="006603DE"/>
  </w:style>
  <w:style w:type="character" w:customStyle="1" w:styleId="xfmc3">
    <w:name w:val="xfmc3"/>
    <w:basedOn w:val="a0"/>
    <w:rsid w:val="006603DE"/>
  </w:style>
  <w:style w:type="character" w:customStyle="1" w:styleId="ab">
    <w:name w:val="Без интервала Знак"/>
    <w:link w:val="ac"/>
    <w:uiPriority w:val="1"/>
    <w:locked/>
    <w:rsid w:val="00577ECF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577E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F06641"/>
  </w:style>
  <w:style w:type="character" w:customStyle="1" w:styleId="ng-binding">
    <w:name w:val="ng-binding"/>
    <w:basedOn w:val="a0"/>
    <w:rsid w:val="0050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917/20801653.361.9" TargetMode="External"/><Relationship Id="rId13" Type="http://schemas.openxmlformats.org/officeDocument/2006/relationships/hyperlink" Target="https://doi.org/10.34069/AI/2022.%2050.02.20" TargetMode="External"/><Relationship Id="rId18" Type="http://schemas.openxmlformats.org/officeDocument/2006/relationships/hyperlink" Target="https://doi.org/10.22937/IJCNS.2022.22.1.63" TargetMode="External"/><Relationship Id="rId26" Type="http://schemas.openxmlformats.org/officeDocument/2006/relationships/hyperlink" Target="https://www.abacademies.org/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20535/2410-8286.261521" TargetMode="External"/><Relationship Id="rId7" Type="http://schemas.openxmlformats.org/officeDocument/2006/relationships/hyperlink" Target="https://doi.org/10.1080/00309230.2022.2115306" TargetMode="External"/><Relationship Id="rId12" Type="http://schemas.openxmlformats.org/officeDocument/2006/relationships/hyperlink" Target="https://doi.org/10.34069/AI/2021.43.07.19" TargetMode="External"/><Relationship Id="rId17" Type="http://schemas.openxmlformats.org/officeDocument/2006/relationships/hyperlink" Target="http://dx.doi.org/10.24093/awejtls/vol6no1.5" TargetMode="External"/><Relationship Id="rId25" Type="http://schemas.openxmlformats.org/officeDocument/2006/relationships/hyperlink" Target="http://jct.sciedupre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22937/IJCSNS.2021.21.12.58" TargetMode="External"/><Relationship Id="rId20" Type="http://schemas.openxmlformats.org/officeDocument/2006/relationships/hyperlink" Target="http://ae.fl.kpi.ua/article/view/251587" TargetMode="External"/><Relationship Id="rId29" Type="http://schemas.openxmlformats.org/officeDocument/2006/relationships/hyperlink" Target="https://eejpl.vnu.edu.ua/index.php/eejpl/article/view/59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sources.uri" TargetMode="External"/><Relationship Id="rId11" Type="http://schemas.openxmlformats.org/officeDocument/2006/relationships/hyperlink" Target="https://doi.org/10.26650/sdsl2021-99203" TargetMode="External"/><Relationship Id="rId24" Type="http://schemas.openxmlformats.org/officeDocument/2006/relationships/hyperlink" Target="https://ojs.tnkul.pl/index.php/rh/issue/view/12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2937/IJCSNS.2022.22.9.16" TargetMode="External"/><Relationship Id="rId23" Type="http://schemas.openxmlformats.org/officeDocument/2006/relationships/hyperlink" Target="https://doi.org/10.2478/acss-2021-0019" TargetMode="External"/><Relationship Id="rId28" Type="http://schemas.openxmlformats.org/officeDocument/2006/relationships/hyperlink" Target="https://doi.org/10.1177/14648849221074512" TargetMode="External"/><Relationship Id="rId10" Type="http://schemas.openxmlformats.org/officeDocument/2006/relationships/hyperlink" Target="http://dx.doi.org/10.18326/rgt.v15i1.42-63" TargetMode="External"/><Relationship Id="rId19" Type="http://schemas.openxmlformats.org/officeDocument/2006/relationships/hyperlink" Target="https://doi.org/10.20535/2410-8286.25158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8662/rrem/14.1/532" TargetMode="External"/><Relationship Id="rId14" Type="http://schemas.openxmlformats.org/officeDocument/2006/relationships/hyperlink" Target="https://doi.org/10.18662/po/12.4/376" TargetMode="External"/><Relationship Id="rId22" Type="http://schemas.openxmlformats.org/officeDocument/2006/relationships/hyperlink" Target="https://doi.org/10.24234/wisdom.v3i2.630" TargetMode="External"/><Relationship Id="rId27" Type="http://schemas.openxmlformats.org/officeDocument/2006/relationships/hyperlink" Target="https://doi.org/10.29038/eejpl.2021.8.2.po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ABFA-B0E7-41AC-9543-823C4D68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4254</Words>
  <Characters>24253</Characters>
  <Application>Microsoft Office Word</Application>
  <DocSecurity>0</DocSecurity>
  <Lines>202</Lines>
  <Paragraphs>56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 Татаровська</dc:creator>
  <cp:lastModifiedBy>Admin</cp:lastModifiedBy>
  <cp:revision>3</cp:revision>
  <dcterms:created xsi:type="dcterms:W3CDTF">2022-11-28T11:10:00Z</dcterms:created>
  <dcterms:modified xsi:type="dcterms:W3CDTF">2022-11-28T12:07:00Z</dcterms:modified>
</cp:coreProperties>
</file>