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0"/>
        <w:gridCol w:w="1837"/>
      </w:tblGrid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1"/>
              <w:widowControl/>
              <w:jc w:val="center"/>
              <w:rPr>
                <w:b/>
                <w:lang w:val="uk-UA"/>
              </w:rPr>
            </w:pPr>
            <w:r w:rsidRPr="00307549">
              <w:rPr>
                <w:b/>
              </w:rPr>
              <w:t>Показники</w:t>
            </w:r>
            <w:r w:rsidR="000E3C1E" w:rsidRPr="00307549">
              <w:rPr>
                <w:b/>
                <w:lang w:val="uk-UA"/>
              </w:rPr>
              <w:t>наукової діяльності ботанічного саду</w:t>
            </w:r>
            <w:r w:rsidR="0079490D" w:rsidRPr="00307549">
              <w:rPr>
                <w:b/>
                <w:lang w:val="uk-UA"/>
              </w:rPr>
              <w:t xml:space="preserve"> за 2023</w:t>
            </w:r>
            <w:r w:rsidR="00913BC7" w:rsidRPr="00307549">
              <w:rPr>
                <w:b/>
                <w:lang w:val="uk-UA"/>
              </w:rPr>
              <w:t xml:space="preserve"> р.</w:t>
            </w:r>
          </w:p>
        </w:tc>
        <w:tc>
          <w:tcPr>
            <w:tcW w:w="1837" w:type="dxa"/>
          </w:tcPr>
          <w:p w:rsidR="00A4494D" w:rsidRPr="00307549" w:rsidRDefault="00A4494D" w:rsidP="00A44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41"/>
              <w:keepNext w:val="0"/>
              <w:spacing w:before="0" w:after="0"/>
              <w:jc w:val="left"/>
              <w:rPr>
                <w:caps/>
                <w:color w:val="auto"/>
              </w:rPr>
            </w:pPr>
            <w:r w:rsidRPr="00307549">
              <w:rPr>
                <w:color w:val="auto"/>
              </w:rPr>
              <w:t>Забезпечення кадрами</w:t>
            </w:r>
          </w:p>
        </w:tc>
        <w:tc>
          <w:tcPr>
            <w:tcW w:w="1837" w:type="dxa"/>
          </w:tcPr>
          <w:p w:rsidR="00A4494D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t xml:space="preserve">К-сть ставок / </w:t>
            </w:r>
            <w:r w:rsidRPr="00307549">
              <w:rPr>
                <w:lang w:val="uk-UA"/>
              </w:rPr>
              <w:t xml:space="preserve">к-сть </w:t>
            </w:r>
            <w:r w:rsidRPr="00307549">
              <w:t>науково-педагогічнихпрацівників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зокрема</w:t>
            </w:r>
            <w:r w:rsidRPr="00307549">
              <w:rPr>
                <w:sz w:val="20"/>
                <w:szCs w:val="20"/>
                <w:lang w:val="uk-UA"/>
              </w:rPr>
              <w:t xml:space="preserve"> − </w:t>
            </w:r>
            <w:r w:rsidRPr="00307549"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</w:rPr>
            </w:pPr>
            <w:r w:rsidRPr="00307549">
              <w:rPr>
                <w:b w:val="0"/>
                <w:caps w:val="0"/>
                <w:sz w:val="20"/>
                <w:lang w:val="uk-UA"/>
              </w:rPr>
              <w:t>к</w:t>
            </w:r>
            <w:r w:rsidRPr="00307549">
              <w:rPr>
                <w:b w:val="0"/>
                <w:caps w:val="0"/>
                <w:sz w:val="20"/>
              </w:rPr>
              <w:t>андидатів наук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t>К-сть ставок</w:t>
            </w:r>
            <w:r w:rsidRPr="00307549">
              <w:rPr>
                <w:lang w:val="uk-UA"/>
              </w:rPr>
              <w:t xml:space="preserve">/ к-сть </w:t>
            </w:r>
            <w:r w:rsidRPr="00307549">
              <w:t>штатнихнауковихпрацівників НДЧ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зокрема</w:t>
            </w:r>
            <w:r w:rsidRPr="00307549">
              <w:rPr>
                <w:sz w:val="20"/>
                <w:szCs w:val="20"/>
                <w:lang w:val="uk-UA"/>
              </w:rPr>
              <w:t xml:space="preserve"> − </w:t>
            </w:r>
            <w:r w:rsidRPr="00307549">
              <w:rPr>
                <w:sz w:val="20"/>
                <w:szCs w:val="20"/>
              </w:rPr>
              <w:t>докторів наук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31"/>
              <w:keepNext w:val="0"/>
              <w:ind w:firstLine="907"/>
              <w:outlineLvl w:val="2"/>
              <w:rPr>
                <w:b w:val="0"/>
                <w:caps w:val="0"/>
                <w:sz w:val="20"/>
              </w:rPr>
            </w:pPr>
            <w:r w:rsidRPr="00307549">
              <w:rPr>
                <w:b w:val="0"/>
                <w:caps w:val="0"/>
                <w:sz w:val="20"/>
                <w:lang w:val="uk-UA"/>
              </w:rPr>
              <w:t>к</w:t>
            </w:r>
            <w:r w:rsidRPr="00307549">
              <w:rPr>
                <w:b w:val="0"/>
                <w:caps w:val="0"/>
                <w:sz w:val="20"/>
              </w:rPr>
              <w:t>андидатів наук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307549">
              <w:rPr>
                <w:color w:val="auto"/>
              </w:rPr>
              <w:t>Підготовка кадрів (станом на 31.10.20</w:t>
            </w:r>
            <w:r w:rsidRPr="00307549">
              <w:rPr>
                <w:color w:val="auto"/>
                <w:lang w:val="uk-UA"/>
              </w:rPr>
              <w:t>23</w:t>
            </w:r>
            <w:r w:rsidRPr="00307549">
              <w:rPr>
                <w:color w:val="auto"/>
              </w:rPr>
              <w:t xml:space="preserve"> р.)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К-стьпрацівників, якізахистилидокторськідисертації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К-стьпрацівників, якізахистиликандидатськідисертації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  <w:lang w:val="uk-UA"/>
              </w:rPr>
            </w:pPr>
            <w:r w:rsidRPr="00307549">
              <w:rPr>
                <w:sz w:val="20"/>
                <w:szCs w:val="20"/>
              </w:rPr>
              <w:t>К-стьдокторантів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  <w:lang w:val="uk-UA"/>
              </w:rPr>
            </w:pPr>
            <w:r w:rsidRPr="00307549">
              <w:rPr>
                <w:sz w:val="20"/>
                <w:szCs w:val="20"/>
                <w:lang w:val="uk-UA"/>
              </w:rPr>
              <w:t>К</w:t>
            </w:r>
            <w:r w:rsidRPr="00307549">
              <w:rPr>
                <w:sz w:val="20"/>
                <w:szCs w:val="20"/>
              </w:rPr>
              <w:t>-стьзахистіввипускникамидокторантури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К-стьаспірантів (денна/заочна</w:t>
            </w:r>
            <w:r w:rsidRPr="00307549">
              <w:rPr>
                <w:sz w:val="20"/>
                <w:szCs w:val="20"/>
                <w:lang w:val="uk-UA"/>
              </w:rPr>
              <w:t xml:space="preserve"> форма навчання)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К-стьвипускниківаспірантури, які у 20</w:t>
            </w:r>
            <w:r w:rsidRPr="00307549">
              <w:rPr>
                <w:lang w:val="uk-UA"/>
              </w:rPr>
              <w:t>23</w:t>
            </w:r>
            <w:r w:rsidRPr="00307549">
              <w:t xml:space="preserve"> р.</w:t>
            </w:r>
            <w:r w:rsidRPr="00307549">
              <w:rPr>
                <w:lang w:val="uk-UA"/>
              </w:rPr>
              <w:t xml:space="preserve"> з</w:t>
            </w:r>
            <w:r w:rsidRPr="00307549">
              <w:t>ахистилидисертації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  <w:lang w:val="uk-UA"/>
              </w:rPr>
              <w:t xml:space="preserve">зокрема − </w:t>
            </w:r>
            <w:r w:rsidRPr="00307549">
              <w:rPr>
                <w:sz w:val="20"/>
                <w:szCs w:val="20"/>
              </w:rPr>
              <w:t>випуск 20</w:t>
            </w:r>
            <w:r w:rsidRPr="00307549">
              <w:rPr>
                <w:sz w:val="20"/>
                <w:szCs w:val="20"/>
                <w:lang w:val="uk-UA"/>
              </w:rPr>
              <w:t>23</w:t>
            </w:r>
            <w:r w:rsidRPr="00307549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ind w:firstLine="907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випуск 20</w:t>
            </w:r>
            <w:r w:rsidRPr="00307549">
              <w:rPr>
                <w:sz w:val="20"/>
                <w:szCs w:val="20"/>
                <w:lang w:val="uk-UA"/>
              </w:rPr>
              <w:t>22</w:t>
            </w:r>
            <w:r w:rsidRPr="00307549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ind w:firstLine="907"/>
            </w:pPr>
            <w:r w:rsidRPr="00307549">
              <w:t>випуски 201</w:t>
            </w:r>
            <w:r w:rsidRPr="00307549">
              <w:rPr>
                <w:lang w:val="uk-UA"/>
              </w:rPr>
              <w:t>9</w:t>
            </w:r>
            <w:r w:rsidRPr="00307549">
              <w:t>-20</w:t>
            </w:r>
            <w:r w:rsidRPr="00307549">
              <w:rPr>
                <w:lang w:val="uk-UA"/>
              </w:rPr>
              <w:t xml:space="preserve">21 </w:t>
            </w:r>
            <w:r w:rsidRPr="00307549">
              <w:t>рр.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К-стьвипускниківаспірантури, які не захистилидисертації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  <w:lang w:val="uk-UA"/>
              </w:rPr>
              <w:t xml:space="preserve">зокрема − </w:t>
            </w:r>
            <w:r w:rsidRPr="00307549">
              <w:rPr>
                <w:sz w:val="20"/>
                <w:szCs w:val="20"/>
              </w:rPr>
              <w:t>випуск 20</w:t>
            </w:r>
            <w:r w:rsidRPr="00307549">
              <w:rPr>
                <w:sz w:val="20"/>
                <w:szCs w:val="20"/>
                <w:lang w:val="uk-UA"/>
              </w:rPr>
              <w:t>23</w:t>
            </w:r>
            <w:r w:rsidRPr="00307549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ind w:firstLine="907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випуск 20</w:t>
            </w:r>
            <w:r w:rsidRPr="00307549">
              <w:rPr>
                <w:sz w:val="20"/>
                <w:szCs w:val="20"/>
                <w:lang w:val="uk-UA"/>
              </w:rPr>
              <w:t>22</w:t>
            </w:r>
            <w:r w:rsidRPr="00307549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ind w:firstLine="907"/>
            </w:pPr>
            <w:r w:rsidRPr="00307549">
              <w:t>випуски 201</w:t>
            </w:r>
            <w:r w:rsidRPr="00307549">
              <w:rPr>
                <w:lang w:val="uk-UA"/>
              </w:rPr>
              <w:t>9</w:t>
            </w:r>
            <w:r w:rsidRPr="00307549">
              <w:t>-20</w:t>
            </w:r>
            <w:r w:rsidRPr="00307549">
              <w:rPr>
                <w:lang w:val="uk-UA"/>
              </w:rPr>
              <w:t xml:space="preserve">21 </w:t>
            </w:r>
            <w:r w:rsidRPr="00307549">
              <w:t>рр.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К-стьздобувачів / к-стьзахистівздобувачами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307549">
              <w:rPr>
                <w:color w:val="auto"/>
              </w:rPr>
              <w:t>Фінансування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1"/>
              <w:widowControl/>
            </w:pPr>
            <w:r w:rsidRPr="00307549">
              <w:br w:type="page"/>
              <w:t>Держбюджет</w:t>
            </w:r>
            <w:r w:rsidRPr="00307549">
              <w:rPr>
                <w:lang w:val="uk-UA"/>
              </w:rPr>
              <w:t xml:space="preserve"> − 2201040 </w:t>
            </w:r>
            <w:r w:rsidRPr="00307549">
              <w:t>(</w:t>
            </w:r>
            <w:r w:rsidRPr="00307549">
              <w:rPr>
                <w:lang w:val="uk-UA"/>
              </w:rPr>
              <w:t>к</w:t>
            </w:r>
            <w:r w:rsidRPr="00307549">
              <w:t xml:space="preserve">-сть тем / обсяг, </w:t>
            </w:r>
            <w:r w:rsidRPr="00307549">
              <w:rPr>
                <w:lang w:val="uk-UA"/>
              </w:rPr>
              <w:t xml:space="preserve">тис. </w:t>
            </w:r>
            <w:r w:rsidRPr="00307549">
              <w:t>грн)</w:t>
            </w:r>
          </w:p>
        </w:tc>
        <w:tc>
          <w:tcPr>
            <w:tcW w:w="1837" w:type="dxa"/>
          </w:tcPr>
          <w:p w:rsidR="00A4494D" w:rsidRPr="00307549" w:rsidRDefault="00A4494D" w:rsidP="00195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1</w:t>
            </w:r>
            <w:r w:rsidRPr="0030754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/</w:t>
            </w:r>
            <w:r w:rsidR="003F54BB" w:rsidRPr="0030754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2</w:t>
            </w:r>
            <w:r w:rsidR="00FC5A49" w:rsidRPr="0030754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00,0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rPr>
                <w:lang w:val="uk-UA"/>
              </w:rPr>
              <w:t xml:space="preserve">Держбюджет – інші </w:t>
            </w:r>
            <w:r w:rsidRPr="00307549">
              <w:t>(</w:t>
            </w:r>
            <w:r w:rsidRPr="00307549">
              <w:rPr>
                <w:lang w:val="uk-UA"/>
              </w:rPr>
              <w:t>к</w:t>
            </w:r>
            <w:r w:rsidRPr="00307549">
              <w:t xml:space="preserve">-сть тем / обсяг, </w:t>
            </w:r>
            <w:r w:rsidRPr="00307549">
              <w:rPr>
                <w:lang w:val="uk-UA"/>
              </w:rPr>
              <w:t xml:space="preserve">тис. </w:t>
            </w:r>
            <w:r w:rsidRPr="00307549">
              <w:t>грн)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rPr>
                <w:lang w:val="uk-UA"/>
              </w:rPr>
              <w:t>Госпдоговір</w:t>
            </w:r>
            <w:r w:rsidRPr="00307549">
              <w:t xml:space="preserve"> (</w:t>
            </w:r>
            <w:r w:rsidRPr="00307549">
              <w:rPr>
                <w:lang w:val="uk-UA"/>
              </w:rPr>
              <w:t>к</w:t>
            </w:r>
            <w:r w:rsidRPr="00307549">
              <w:t xml:space="preserve">-сть тем / обсяг, </w:t>
            </w:r>
            <w:r w:rsidRPr="00307549">
              <w:rPr>
                <w:lang w:val="uk-UA"/>
              </w:rPr>
              <w:t xml:space="preserve">тис. </w:t>
            </w:r>
            <w:r w:rsidRPr="00307549">
              <w:t>грн)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1"/>
              <w:widowControl/>
              <w:rPr>
                <w:lang w:val="uk-UA"/>
              </w:rPr>
            </w:pPr>
            <w:r w:rsidRPr="00307549">
              <w:t>Колективн</w:t>
            </w:r>
            <w:bookmarkStart w:id="0" w:name="_GoBack"/>
            <w:bookmarkEnd w:id="0"/>
            <w:r w:rsidRPr="00307549">
              <w:rPr>
                <w:lang w:val="uk-UA"/>
              </w:rPr>
              <w:t xml:space="preserve">і </w:t>
            </w:r>
            <w:r w:rsidRPr="00307549">
              <w:sym w:font="Times New Roman" w:char="0491"/>
            </w:r>
            <w:r w:rsidRPr="00307549">
              <w:t xml:space="preserve">ранти / </w:t>
            </w:r>
            <w:r w:rsidRPr="00307549">
              <w:rPr>
                <w:lang w:val="uk-UA"/>
              </w:rPr>
              <w:t>обласний фонд ОНПС</w:t>
            </w:r>
            <w:r w:rsidRPr="00307549">
              <w:t xml:space="preserve"> (к</w:t>
            </w:r>
            <w:r w:rsidRPr="00307549">
              <w:rPr>
                <w:lang w:val="uk-UA"/>
              </w:rPr>
              <w:t>-с</w:t>
            </w:r>
            <w:r w:rsidRPr="00307549">
              <w:t>ть/обсяг,</w:t>
            </w:r>
            <w:r w:rsidRPr="00307549">
              <w:rPr>
                <w:lang w:val="uk-UA"/>
              </w:rPr>
              <w:t xml:space="preserve"> тис. </w:t>
            </w:r>
            <w:r w:rsidRPr="00307549">
              <w:t>грн)</w:t>
            </w:r>
          </w:p>
        </w:tc>
        <w:tc>
          <w:tcPr>
            <w:tcW w:w="1837" w:type="dxa"/>
          </w:tcPr>
          <w:p w:rsidR="00A4494D" w:rsidRPr="00307549" w:rsidRDefault="009A6A72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3/69</w:t>
            </w:r>
            <w:r w:rsidR="003F54BB"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9565E"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E672BB" w:rsidTr="00A4494D">
        <w:tc>
          <w:tcPr>
            <w:tcW w:w="7790" w:type="dxa"/>
          </w:tcPr>
          <w:p w:rsidR="00E672BB" w:rsidRPr="00307549" w:rsidRDefault="00E672BB" w:rsidP="00A4494D">
            <w:pPr>
              <w:pStyle w:val="1"/>
              <w:widowControl/>
              <w:rPr>
                <w:lang w:val="uk-UA"/>
              </w:rPr>
            </w:pPr>
            <w:r w:rsidRPr="00307549">
              <w:rPr>
                <w:lang w:val="uk-UA"/>
              </w:rPr>
              <w:t>Платні послуги (</w:t>
            </w:r>
            <w:r w:rsidRPr="00307549">
              <w:t>обсяг,</w:t>
            </w:r>
            <w:r w:rsidRPr="00307549">
              <w:rPr>
                <w:lang w:val="uk-UA"/>
              </w:rPr>
              <w:t xml:space="preserve"> тис. </w:t>
            </w:r>
            <w:r w:rsidRPr="00307549">
              <w:t>грн</w:t>
            </w:r>
            <w:r w:rsidRPr="00307549">
              <w:rPr>
                <w:lang w:val="uk-UA"/>
              </w:rPr>
              <w:t>)</w:t>
            </w:r>
          </w:p>
        </w:tc>
        <w:tc>
          <w:tcPr>
            <w:tcW w:w="1837" w:type="dxa"/>
          </w:tcPr>
          <w:p w:rsidR="00E672BB" w:rsidRPr="00307549" w:rsidRDefault="003F54BB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1 515,000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b/>
                <w:caps/>
              </w:rPr>
            </w:pPr>
            <w:r w:rsidRPr="00307549">
              <w:rPr>
                <w:b/>
              </w:rPr>
              <w:t>Публікації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Монографії (к-сть / друк.арк.)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 xml:space="preserve">Підручники (к-сть / друк.арк.) 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Навчальніпосібники (к-сть / друк.арк.)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  <w:lang w:val="uk-UA"/>
              </w:rPr>
            </w:pPr>
            <w:r w:rsidRPr="00307549">
              <w:rPr>
                <w:b w:val="0"/>
                <w:sz w:val="20"/>
              </w:rPr>
              <w:t>Статті (к-сть)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зокрема: − у виданнях, які мають імпакт-фактор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ind w:left="9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в інших виданнях, які включені до міжнародних наукометричних баз даних WebofScience, Scopus, для гуманітарних факультетів –</w:t>
            </w:r>
            <w:r w:rsidRPr="00307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Copernicus</w:t>
            </w:r>
          </w:p>
        </w:tc>
        <w:tc>
          <w:tcPr>
            <w:tcW w:w="1837" w:type="dxa"/>
          </w:tcPr>
          <w:p w:rsidR="00A4494D" w:rsidRPr="00307549" w:rsidRDefault="00307549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ind w:left="9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в інших закордонних виданнях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ind w:left="9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у фахових виданнях України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ind w:left="9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</w:rPr>
              <w:t>в інших виданнях України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1"/>
              <w:widowControl/>
            </w:pPr>
            <w:r w:rsidRPr="00307549">
              <w:t>Інш</w:t>
            </w:r>
            <w:r w:rsidRPr="00307549">
              <w:rPr>
                <w:lang w:val="uk-UA"/>
              </w:rPr>
              <w:t xml:space="preserve"> і наукові видання</w:t>
            </w:r>
            <w:r w:rsidRPr="00307549">
              <w:t xml:space="preserve"> (к-сть)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307549">
              <w:rPr>
                <w:color w:val="auto"/>
              </w:rPr>
              <w:t xml:space="preserve">Конференції 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 xml:space="preserve">Проведено конференцій (к-сть) 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A4494D" w:rsidTr="00A4494D">
        <w:tc>
          <w:tcPr>
            <w:tcW w:w="7790" w:type="dxa"/>
          </w:tcPr>
          <w:p w:rsidR="00A4494D" w:rsidRPr="00307549" w:rsidRDefault="00A4494D" w:rsidP="00A4494D">
            <w:pPr>
              <w:pStyle w:val="ira"/>
              <w:spacing w:before="0" w:after="0" w:line="240" w:lineRule="auto"/>
              <w:ind w:firstLine="0"/>
              <w:jc w:val="both"/>
              <w:rPr>
                <w:b w:val="0"/>
                <w:sz w:val="20"/>
              </w:rPr>
            </w:pPr>
            <w:r w:rsidRPr="00307549">
              <w:rPr>
                <w:b w:val="0"/>
                <w:sz w:val="20"/>
                <w:lang w:val="uk-UA"/>
              </w:rPr>
              <w:t xml:space="preserve">Тези доповідей на міжнароднихконференціях </w:t>
            </w:r>
            <w:r w:rsidRPr="00307549">
              <w:rPr>
                <w:b w:val="0"/>
                <w:sz w:val="20"/>
              </w:rPr>
              <w:t>(</w:t>
            </w:r>
            <w:r w:rsidRPr="00307549">
              <w:rPr>
                <w:b w:val="0"/>
                <w:sz w:val="20"/>
                <w:lang w:val="uk-UA"/>
              </w:rPr>
              <w:t>к</w:t>
            </w:r>
            <w:r w:rsidRPr="00307549">
              <w:rPr>
                <w:b w:val="0"/>
                <w:sz w:val="20"/>
              </w:rPr>
              <w:t>-сть)</w:t>
            </w:r>
          </w:p>
        </w:tc>
        <w:tc>
          <w:tcPr>
            <w:tcW w:w="1837" w:type="dxa"/>
          </w:tcPr>
          <w:p w:rsidR="00A4494D" w:rsidRPr="00307549" w:rsidRDefault="001B4934" w:rsidP="000E3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rPr>
                <w:lang w:val="uk-UA"/>
              </w:rPr>
              <w:t xml:space="preserve">Тези доповідей на </w:t>
            </w:r>
            <w:r w:rsidRPr="00307549">
              <w:t>в</w:t>
            </w:r>
            <w:r w:rsidRPr="00307549">
              <w:rPr>
                <w:lang w:val="uk-UA"/>
              </w:rPr>
              <w:t>і</w:t>
            </w:r>
            <w:r w:rsidRPr="00307549">
              <w:t>тчизнян</w:t>
            </w:r>
            <w:r w:rsidRPr="00307549">
              <w:rPr>
                <w:lang w:val="uk-UA"/>
              </w:rPr>
              <w:t xml:space="preserve">их </w:t>
            </w:r>
            <w:r w:rsidRPr="00307549">
              <w:t>конференці</w:t>
            </w:r>
            <w:r w:rsidRPr="00307549">
              <w:rPr>
                <w:lang w:val="uk-UA"/>
              </w:rPr>
              <w:t>ях</w:t>
            </w:r>
            <w:r w:rsidRPr="00307549">
              <w:t>(</w:t>
            </w:r>
            <w:r w:rsidRPr="00307549">
              <w:rPr>
                <w:lang w:val="uk-UA"/>
              </w:rPr>
              <w:t>к</w:t>
            </w:r>
            <w:r w:rsidRPr="00307549">
              <w:t>-сть)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rPr>
                <w:lang w:val="uk-UA"/>
              </w:rPr>
              <w:t>К-сть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41"/>
              <w:keepNext w:val="0"/>
              <w:spacing w:before="0" w:after="0"/>
              <w:jc w:val="left"/>
              <w:rPr>
                <w:caps/>
                <w:color w:val="auto"/>
              </w:rPr>
            </w:pPr>
            <w:r w:rsidRPr="00307549">
              <w:rPr>
                <w:color w:val="auto"/>
              </w:rPr>
              <w:t>Патентно-ліцензійна діяльність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  <w:rPr>
                <w:lang w:val="uk-UA"/>
              </w:rPr>
            </w:pPr>
            <w:r w:rsidRPr="00307549">
              <w:t xml:space="preserve">К-стьодержанихпатентів / зокремауніверситет – </w:t>
            </w:r>
            <w:r w:rsidRPr="00307549">
              <w:rPr>
                <w:lang w:val="uk-UA"/>
              </w:rPr>
              <w:t>співвласник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41"/>
              <w:keepNext w:val="0"/>
              <w:spacing w:before="0" w:after="0"/>
              <w:jc w:val="left"/>
              <w:rPr>
                <w:color w:val="auto"/>
              </w:rPr>
            </w:pPr>
            <w:r w:rsidRPr="00307549">
              <w:rPr>
                <w:color w:val="auto"/>
              </w:rPr>
              <w:t>Студентська наукова робота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К-стьстудентів, які взяли участь у виконанні НДР з оплатою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зокрема</w:t>
            </w:r>
            <w:r w:rsidRPr="00307549">
              <w:rPr>
                <w:sz w:val="20"/>
                <w:szCs w:val="20"/>
                <w:lang w:val="uk-UA"/>
              </w:rPr>
              <w:t xml:space="preserve"> − </w:t>
            </w:r>
            <w:r w:rsidRPr="00307549">
              <w:rPr>
                <w:sz w:val="20"/>
                <w:szCs w:val="20"/>
              </w:rPr>
              <w:t>держбюджетних / госпдоговірних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 xml:space="preserve">К-стьстудентів, які взяли участь в олімпіаді (перший / другийетапи) 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>К-стьстудентів</w:t>
            </w:r>
            <w:r w:rsidRPr="00307549">
              <w:rPr>
                <w:lang w:val="uk-UA"/>
              </w:rPr>
              <w:t xml:space="preserve"> − </w:t>
            </w:r>
            <w:r w:rsidRPr="00307549">
              <w:t>переможців конкурсу студентськихнауковихробіт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1"/>
              <w:widowControl/>
            </w:pPr>
            <w:r w:rsidRPr="00307549">
              <w:t xml:space="preserve">К-стьдоповідей на конференціях / зокрема на </w:t>
            </w:r>
            <w:r w:rsidRPr="00307549">
              <w:rPr>
                <w:lang w:val="uk-UA"/>
              </w:rPr>
              <w:t>міжнародних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 xml:space="preserve">К-стьопублікованих статей </w:t>
            </w:r>
            <w:r w:rsidRPr="00307549">
              <w:rPr>
                <w:sz w:val="20"/>
                <w:szCs w:val="20"/>
                <w:lang w:val="uk-UA"/>
              </w:rPr>
              <w:t>студентами / зокрема − самостійно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307549" w:rsidTr="00A4494D">
        <w:tc>
          <w:tcPr>
            <w:tcW w:w="7790" w:type="dxa"/>
          </w:tcPr>
          <w:p w:rsidR="00307549" w:rsidRPr="00307549" w:rsidRDefault="00307549" w:rsidP="00307549">
            <w:pPr>
              <w:pStyle w:val="a4"/>
              <w:rPr>
                <w:sz w:val="20"/>
                <w:szCs w:val="20"/>
              </w:rPr>
            </w:pPr>
            <w:r w:rsidRPr="00307549">
              <w:rPr>
                <w:sz w:val="20"/>
                <w:szCs w:val="20"/>
              </w:rPr>
              <w:t>К-стьопублікованих</w:t>
            </w:r>
            <w:r w:rsidRPr="00307549">
              <w:rPr>
                <w:sz w:val="20"/>
                <w:szCs w:val="20"/>
                <w:lang w:val="uk-UA"/>
              </w:rPr>
              <w:t xml:space="preserve"> тез студентами / зокрема − самостійно</w:t>
            </w:r>
          </w:p>
        </w:tc>
        <w:tc>
          <w:tcPr>
            <w:tcW w:w="1837" w:type="dxa"/>
          </w:tcPr>
          <w:p w:rsidR="00307549" w:rsidRPr="00307549" w:rsidRDefault="00307549" w:rsidP="003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</w:tbl>
    <w:p w:rsidR="000E4B78" w:rsidRDefault="000E4B78" w:rsidP="00EC6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4B78" w:rsidRDefault="000E4B78" w:rsidP="00EC6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7549" w:rsidRDefault="00307549" w:rsidP="00EC6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7549" w:rsidRDefault="00307549" w:rsidP="00EC68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4B78" w:rsidRPr="00EC6807" w:rsidRDefault="00EC6807" w:rsidP="00EC6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807">
        <w:rPr>
          <w:rFonts w:ascii="Times New Roman" w:hAnsi="Times New Roman" w:cs="Times New Roman"/>
          <w:sz w:val="24"/>
          <w:szCs w:val="24"/>
        </w:rPr>
        <w:t xml:space="preserve">Директор Ботанічного саду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68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6807">
        <w:rPr>
          <w:rFonts w:ascii="Times New Roman" w:hAnsi="Times New Roman" w:cs="Times New Roman"/>
          <w:sz w:val="24"/>
          <w:szCs w:val="24"/>
        </w:rPr>
        <w:t xml:space="preserve">____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6807">
        <w:rPr>
          <w:rFonts w:ascii="Times New Roman" w:hAnsi="Times New Roman" w:cs="Times New Roman"/>
          <w:sz w:val="24"/>
          <w:szCs w:val="24"/>
        </w:rPr>
        <w:t>Прокопів А. І.</w:t>
      </w:r>
    </w:p>
    <w:sectPr w:rsidR="000E4B78" w:rsidRPr="00EC6807" w:rsidSect="000E4B7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3DA"/>
    <w:rsid w:val="00051284"/>
    <w:rsid w:val="000E3C1E"/>
    <w:rsid w:val="000E4B78"/>
    <w:rsid w:val="0019565E"/>
    <w:rsid w:val="001B4934"/>
    <w:rsid w:val="002E5B95"/>
    <w:rsid w:val="0030167C"/>
    <w:rsid w:val="00307549"/>
    <w:rsid w:val="003F54BB"/>
    <w:rsid w:val="004148F6"/>
    <w:rsid w:val="004210BF"/>
    <w:rsid w:val="0046109F"/>
    <w:rsid w:val="005650E0"/>
    <w:rsid w:val="005E34CB"/>
    <w:rsid w:val="00614CFE"/>
    <w:rsid w:val="006A04F4"/>
    <w:rsid w:val="006A645E"/>
    <w:rsid w:val="006E6BF4"/>
    <w:rsid w:val="00721099"/>
    <w:rsid w:val="0079490D"/>
    <w:rsid w:val="007F0E0E"/>
    <w:rsid w:val="00896AA0"/>
    <w:rsid w:val="00913BC7"/>
    <w:rsid w:val="009A6A72"/>
    <w:rsid w:val="009B2B8D"/>
    <w:rsid w:val="00A4494D"/>
    <w:rsid w:val="00A60A10"/>
    <w:rsid w:val="00A62438"/>
    <w:rsid w:val="00A723DA"/>
    <w:rsid w:val="00AB422A"/>
    <w:rsid w:val="00AF498F"/>
    <w:rsid w:val="00B04B9B"/>
    <w:rsid w:val="00B345ED"/>
    <w:rsid w:val="00D54386"/>
    <w:rsid w:val="00DA2512"/>
    <w:rsid w:val="00DB460C"/>
    <w:rsid w:val="00E111A2"/>
    <w:rsid w:val="00E672BB"/>
    <w:rsid w:val="00EC6807"/>
    <w:rsid w:val="00FA1604"/>
    <w:rsid w:val="00FC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F868-E544-4BB9-90B1-E2F2DA5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A449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1">
    <w:name w:val="Заголовок 21"/>
    <w:basedOn w:val="1"/>
    <w:next w:val="1"/>
    <w:rsid w:val="00A4494D"/>
    <w:pPr>
      <w:keepNext/>
      <w:widowControl/>
      <w:jc w:val="center"/>
    </w:pPr>
    <w:rPr>
      <w:b/>
      <w:caps/>
      <w:snapToGrid/>
      <w:sz w:val="24"/>
    </w:rPr>
  </w:style>
  <w:style w:type="paragraph" w:customStyle="1" w:styleId="41">
    <w:name w:val="Заголовок 41"/>
    <w:basedOn w:val="1"/>
    <w:next w:val="1"/>
    <w:rsid w:val="00A4494D"/>
    <w:pPr>
      <w:keepNext/>
      <w:widowControl/>
      <w:spacing w:before="60" w:after="60"/>
      <w:jc w:val="center"/>
      <w:outlineLvl w:val="3"/>
    </w:pPr>
    <w:rPr>
      <w:b/>
      <w:snapToGrid/>
      <w:color w:val="000000"/>
      <w:lang w:val="hu-HU"/>
    </w:rPr>
  </w:style>
  <w:style w:type="paragraph" w:styleId="a4">
    <w:name w:val="header"/>
    <w:basedOn w:val="a"/>
    <w:link w:val="a5"/>
    <w:uiPriority w:val="99"/>
    <w:rsid w:val="00A4494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49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1"/>
    <w:next w:val="1"/>
    <w:rsid w:val="00A4494D"/>
    <w:pPr>
      <w:keepNext/>
      <w:widowControl/>
      <w:jc w:val="both"/>
    </w:pPr>
    <w:rPr>
      <w:b/>
      <w:caps/>
      <w:snapToGrid/>
      <w:sz w:val="26"/>
    </w:rPr>
  </w:style>
  <w:style w:type="paragraph" w:customStyle="1" w:styleId="ira">
    <w:name w:val="ira"/>
    <w:basedOn w:val="1"/>
    <w:next w:val="1"/>
    <w:rsid w:val="00A4494D"/>
    <w:pPr>
      <w:widowControl/>
      <w:spacing w:before="240" w:after="240" w:line="360" w:lineRule="auto"/>
      <w:ind w:firstLine="567"/>
      <w:jc w:val="center"/>
    </w:pPr>
    <w:rPr>
      <w:b/>
      <w:snapToGrid/>
      <w:sz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bs2</dc:creator>
  <cp:lastModifiedBy>RePack by Diakov</cp:lastModifiedBy>
  <cp:revision>25</cp:revision>
  <dcterms:created xsi:type="dcterms:W3CDTF">2021-02-09T13:03:00Z</dcterms:created>
  <dcterms:modified xsi:type="dcterms:W3CDTF">2023-11-08T09:43:00Z</dcterms:modified>
</cp:coreProperties>
</file>